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62.318115234375" w:line="240" w:lineRule="auto"/>
        <w:ind w:left="2861.08016967773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 – IDENTIFICATION </w:t>
      </w:r>
    </w:p>
    <w:p w:rsidR="00000000" w:rsidDel="00000000" w:rsidP="00000000" w:rsidRDefault="00000000" w:rsidRPr="00000000" w14:paraId="00000002">
      <w:pPr>
        <w:widowControl w:val="0"/>
        <w:spacing w:before="286.3208007812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 Name </w:t>
      </w:r>
    </w:p>
    <w:p w:rsidR="00000000" w:rsidDel="00000000" w:rsidP="00000000" w:rsidRDefault="00000000" w:rsidRPr="00000000" w14:paraId="00000003">
      <w:pPr>
        <w:widowControl w:val="0"/>
        <w:spacing w:line="220.74498653411865" w:lineRule="auto"/>
        <w:ind w:left="104.16000366210938" w:right="713.641357421875" w:firstLine="0.72006225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organization shall be Great Lakes Unity Regional Conference, Inc., dba  Unity Worldwide Ministries Great Lakes Region (GLR), hereafter referred to as the  Corporation. The Corporation is registered as a non-profit corporation in the State of Ohio  and governed by the laws of the State of Ohio. </w:t>
      </w:r>
    </w:p>
    <w:p w:rsidR="00000000" w:rsidDel="00000000" w:rsidP="00000000" w:rsidRDefault="00000000" w:rsidRPr="00000000" w14:paraId="00000004">
      <w:pPr>
        <w:widowControl w:val="0"/>
        <w:spacing w:before="295.9741210937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2 – Purpose </w:t>
      </w:r>
    </w:p>
    <w:p w:rsidR="00000000" w:rsidDel="00000000" w:rsidP="00000000" w:rsidRDefault="00000000" w:rsidRPr="00000000" w14:paraId="00000005">
      <w:pPr>
        <w:widowControl w:val="0"/>
        <w:spacing w:before="7.919921875" w:line="241.9035243988037" w:lineRule="auto"/>
        <w:ind w:left="108.9599609375" w:right="303.72070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purpose is to transform lives and inspire people to make a positive difference in our world.  Our Vision and Mission support this purpose.  </w:t>
      </w:r>
    </w:p>
    <w:p w:rsidR="00000000" w:rsidDel="00000000" w:rsidP="00000000" w:rsidRDefault="00000000" w:rsidRPr="00000000" w14:paraId="00000006">
      <w:pPr>
        <w:widowControl w:val="0"/>
        <w:spacing w:before="294.0161132812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3 - Leadership </w:t>
      </w:r>
    </w:p>
    <w:p w:rsidR="00000000" w:rsidDel="00000000" w:rsidP="00000000" w:rsidRDefault="00000000" w:rsidRPr="00000000" w14:paraId="00000007">
      <w:pPr>
        <w:widowControl w:val="0"/>
        <w:spacing w:line="240" w:lineRule="auto"/>
        <w:ind w:left="104.880065917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governing body of the Corporation shall be the Board of Trustees.  </w:t>
      </w:r>
    </w:p>
    <w:p w:rsidR="00000000" w:rsidDel="00000000" w:rsidP="00000000" w:rsidRDefault="00000000" w:rsidRPr="00000000" w14:paraId="00000008">
      <w:pPr>
        <w:widowControl w:val="0"/>
        <w:spacing w:before="538.7200927734375" w:line="240" w:lineRule="auto"/>
        <w:ind w:left="2606.08016967773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II – PRINCIPAL OFFICE </w:t>
      </w:r>
    </w:p>
    <w:p w:rsidR="00000000" w:rsidDel="00000000" w:rsidP="00000000" w:rsidRDefault="00000000" w:rsidRPr="00000000" w14:paraId="00000009">
      <w:pPr>
        <w:widowControl w:val="0"/>
        <w:spacing w:before="264.7198486328125" w:line="220.57857513427734" w:lineRule="auto"/>
        <w:ind w:left="104.64004516601562" w:right="745.880126953125" w:firstLine="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office of the corporation shall be designated by the Board of Trustees. This  office shall conduct its operations and hold legally constituted meetings of the Board of  Trustees or membership in places the Board of Trustees or membership of the Corporation  may from time to time determine. </w:t>
      </w:r>
    </w:p>
    <w:p w:rsidR="00000000" w:rsidDel="00000000" w:rsidP="00000000" w:rsidRDefault="00000000" w:rsidRPr="00000000" w14:paraId="0000000A">
      <w:pPr>
        <w:widowControl w:val="0"/>
        <w:spacing w:before="564.9407958984375" w:line="240" w:lineRule="auto"/>
        <w:ind w:left="2870.680084228515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III – MEMBERSHIP </w:t>
      </w:r>
    </w:p>
    <w:p w:rsidR="00000000" w:rsidDel="00000000" w:rsidP="00000000" w:rsidRDefault="00000000" w:rsidRPr="00000000" w14:paraId="0000000B">
      <w:pPr>
        <w:widowControl w:val="0"/>
        <w:spacing w:before="289.32006835937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 Qualifications </w:t>
      </w:r>
    </w:p>
    <w:p w:rsidR="00000000" w:rsidDel="00000000" w:rsidP="00000000" w:rsidRDefault="00000000" w:rsidRPr="00000000" w14:paraId="0000000C">
      <w:pPr>
        <w:widowControl w:val="0"/>
        <w:spacing w:before="5.5206298828125" w:line="240" w:lineRule="auto"/>
        <w:ind w:left="104.880065917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people and organizations eligible for membership shall include: </w:t>
      </w:r>
    </w:p>
    <w:p w:rsidR="00000000" w:rsidDel="00000000" w:rsidP="00000000" w:rsidRDefault="00000000" w:rsidRPr="00000000" w14:paraId="0000000D">
      <w:pPr>
        <w:widowControl w:val="0"/>
        <w:spacing w:before="5.52001953125" w:line="247.9006862640381" w:lineRule="auto"/>
        <w:ind w:left="1440" w:right="1300.3601074218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Member Leaders and Member Ministries in good standing with Unity  Worldwide Ministries (UWM) and who reside within the geographic boundaries of GLR defined by UWM. </w:t>
      </w:r>
    </w:p>
    <w:p w:rsidR="00000000" w:rsidDel="00000000" w:rsidP="00000000" w:rsidRDefault="00000000" w:rsidRPr="00000000" w14:paraId="0000000E">
      <w:pPr>
        <w:widowControl w:val="0"/>
        <w:spacing w:before="24.72015380859375" w:line="239.9040412902832" w:lineRule="auto"/>
        <w:ind w:left="1440" w:right="228.0407714843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1.2 </w:t>
      </w:r>
      <w:r w:rsidDel="00000000" w:rsidR="00000000" w:rsidRPr="00000000">
        <w:rPr>
          <w:rFonts w:ascii="Times New Roman" w:cs="Times New Roman" w:eastAsia="Times New Roman" w:hAnsi="Times New Roman"/>
          <w:sz w:val="24"/>
          <w:szCs w:val="24"/>
          <w:rtl w:val="0"/>
        </w:rPr>
        <w:t xml:space="preserve">Consideration will be given to all qualified member leaders and member  ministries from states adjoining the geographical region of GLR who are in good  standing with UWM, and who apply for membership to GLR by reason of  proximity. Such members and member ministries by reason of proximity must be  approved by the Board of Trustees.  </w:t>
      </w:r>
    </w:p>
    <w:p w:rsidR="00000000" w:rsidDel="00000000" w:rsidP="00000000" w:rsidRDefault="00000000" w:rsidRPr="00000000" w14:paraId="0000000F">
      <w:pPr>
        <w:widowControl w:val="0"/>
        <w:spacing w:before="161.282958984375" w:line="240" w:lineRule="auto"/>
        <w:ind w:left="8.399963378906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2 – Term of Membership. </w:t>
      </w:r>
    </w:p>
    <w:p w:rsidR="00000000" w:rsidDel="00000000" w:rsidP="00000000" w:rsidRDefault="00000000" w:rsidRPr="00000000" w14:paraId="00000010">
      <w:pPr>
        <w:widowControl w:val="0"/>
        <w:spacing w:line="229.90804195404053" w:lineRule="auto"/>
        <w:ind w:left="3.84002685546875" w:right="2.83935546875" w:hanging="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shall retain membership until said member releases membership voluntarily or no longer  meets the qualifications for membership as described in these Bylaws.  </w:t>
      </w:r>
    </w:p>
    <w:p w:rsidR="00000000" w:rsidDel="00000000" w:rsidP="00000000" w:rsidRDefault="00000000" w:rsidRPr="00000000" w14:paraId="00000011">
      <w:pPr>
        <w:widowControl w:val="0"/>
        <w:spacing w:before="13.211822509765625" w:line="24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Removal or Reactivation of Membership. </w:t>
      </w:r>
      <w:r w:rsidDel="00000000" w:rsidR="00000000" w:rsidRPr="00000000">
        <w:rPr>
          <w:rFonts w:ascii="Times New Roman" w:cs="Times New Roman" w:eastAsia="Times New Roman" w:hAnsi="Times New Roman"/>
          <w:sz w:val="24"/>
          <w:szCs w:val="24"/>
          <w:rtl w:val="0"/>
        </w:rPr>
        <w:t xml:space="preserve">The GLR board shall have the authority </w:t>
      </w:r>
    </w:p>
    <w:p w:rsidR="00000000" w:rsidDel="00000000" w:rsidP="00000000" w:rsidRDefault="00000000" w:rsidRPr="00000000" w14:paraId="00000012">
      <w:pPr>
        <w:widowControl w:val="0"/>
        <w:spacing w:before="334.320068359375" w:line="240" w:lineRule="auto"/>
        <w:ind w:right="236.89453125"/>
        <w:jc w:val="righ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13">
      <w:pPr>
        <w:widowControl w:val="0"/>
        <w:spacing w:line="239.9040412902832" w:lineRule="auto"/>
        <w:ind w:left="1531.8400573730469" w:right="0.72021484375" w:firstLine="2.400207519531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grant, remove, and reactivate membership. Removal of membership may be  determined if a member fails to maintain the standards of the Corporation as required  by these bylaws, or fails to fulfill the UWM Code of Ethics. Reactivation of  Membership may be determined by the Board after an agreed Plan of Action has  been completed. Consideration will be given to all qualified member leaders and  member ministries from states adjoining the geographical region of GLR who are in  good standing with UWM, and who apply for membership to GLR by reason of  proximity. Such members and member ministries by reason of proximity must be  approved by the Board of Trustees.  </w:t>
      </w:r>
    </w:p>
    <w:p w:rsidR="00000000" w:rsidDel="00000000" w:rsidP="00000000" w:rsidRDefault="00000000" w:rsidRPr="00000000" w14:paraId="00000014">
      <w:pPr>
        <w:widowControl w:val="0"/>
        <w:spacing w:before="169.41528320312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3 – Financial Support. </w:t>
      </w:r>
    </w:p>
    <w:p w:rsidR="00000000" w:rsidDel="00000000" w:rsidP="00000000" w:rsidRDefault="00000000" w:rsidRPr="00000000" w14:paraId="00000015">
      <w:pPr>
        <w:widowControl w:val="0"/>
        <w:spacing w:before="5.52001953125" w:line="221.4115333557129" w:lineRule="auto"/>
        <w:ind w:left="824.5600891113281" w:right="630.75927734375" w:hanging="719.68002319335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organization functions through the financial support of its membership. </w:t>
      </w:r>
    </w:p>
    <w:p w:rsidR="00000000" w:rsidDel="00000000" w:rsidP="00000000" w:rsidRDefault="00000000" w:rsidRPr="00000000" w14:paraId="00000016">
      <w:pPr>
        <w:widowControl w:val="0"/>
        <w:spacing w:before="5.52001953125" w:line="221.4115333557129" w:lineRule="auto"/>
        <w:ind w:left="1544.8800659179688" w:right="630.75927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Love Offerings. </w:t>
      </w:r>
      <w:r w:rsidDel="00000000" w:rsidR="00000000" w:rsidRPr="00000000">
        <w:rPr>
          <w:rFonts w:ascii="Times New Roman" w:cs="Times New Roman" w:eastAsia="Times New Roman" w:hAnsi="Times New Roman"/>
          <w:sz w:val="24"/>
          <w:szCs w:val="24"/>
          <w:rtl w:val="0"/>
        </w:rPr>
        <w:t xml:space="preserve">Affirming that the corporation is a source of spiritual nourishment for the membership, member leaders, member ministries and  lai</w:t>
      </w:r>
      <w:r w:rsidDel="00000000" w:rsidR="00000000" w:rsidRPr="00000000">
        <w:rPr>
          <w:rFonts w:ascii="Times New Roman" w:cs="Times New Roman" w:eastAsia="Times New Roman" w:hAnsi="Times New Roman"/>
          <w:sz w:val="24"/>
          <w:szCs w:val="24"/>
          <w:u w:val="single"/>
          <w:rtl w:val="0"/>
        </w:rPr>
        <w:t xml:space="preserve">t</w:t>
      </w:r>
      <w:r w:rsidDel="00000000" w:rsidR="00000000" w:rsidRPr="00000000">
        <w:rPr>
          <w:rFonts w:ascii="Times New Roman" w:cs="Times New Roman" w:eastAsia="Times New Roman" w:hAnsi="Times New Roman"/>
          <w:sz w:val="24"/>
          <w:szCs w:val="24"/>
          <w:rtl w:val="0"/>
        </w:rPr>
        <w:t xml:space="preserve">y are encouraged to support the work of the organization by including the  corporation in their regular tithing plan.  </w:t>
      </w:r>
    </w:p>
    <w:p w:rsidR="00000000" w:rsidDel="00000000" w:rsidP="00000000" w:rsidRDefault="00000000" w:rsidRPr="00000000" w14:paraId="00000017">
      <w:pPr>
        <w:widowControl w:val="0"/>
        <w:spacing w:before="297.708129882812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4 – Voting </w:t>
      </w:r>
    </w:p>
    <w:p w:rsidR="00000000" w:rsidDel="00000000" w:rsidP="00000000" w:rsidRDefault="00000000" w:rsidRPr="00000000" w14:paraId="00000018">
      <w:pPr>
        <w:widowControl w:val="0"/>
        <w:spacing w:line="219.91219997406006" w:lineRule="auto"/>
        <w:ind w:left="109.68002319335938" w:right="1277.720947265625" w:hanging="4.799957275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membership shall vote on any item brought before it by the Board of Trustees or  any member of the Corporation in accordance with these Bylaws. </w:t>
      </w:r>
    </w:p>
    <w:p w:rsidR="00000000" w:rsidDel="00000000" w:rsidP="00000000" w:rsidRDefault="00000000" w:rsidRPr="00000000" w14:paraId="00000019">
      <w:pPr>
        <w:widowControl w:val="0"/>
        <w:spacing w:before="14.0081787109375" w:line="219.91195678710938" w:lineRule="auto"/>
        <w:ind w:left="1440" w:right="919.44030761718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4.1 </w:t>
      </w:r>
      <w:r w:rsidDel="00000000" w:rsidR="00000000" w:rsidRPr="00000000">
        <w:rPr>
          <w:rFonts w:ascii="Times New Roman" w:cs="Times New Roman" w:eastAsia="Times New Roman" w:hAnsi="Times New Roman"/>
          <w:b w:val="1"/>
          <w:sz w:val="24"/>
          <w:szCs w:val="24"/>
          <w:rtl w:val="0"/>
        </w:rPr>
        <w:t xml:space="preserve">Qualifications. </w:t>
      </w:r>
      <w:r w:rsidDel="00000000" w:rsidR="00000000" w:rsidRPr="00000000">
        <w:rPr>
          <w:rFonts w:ascii="Times New Roman" w:cs="Times New Roman" w:eastAsia="Times New Roman" w:hAnsi="Times New Roman"/>
          <w:sz w:val="24"/>
          <w:szCs w:val="24"/>
          <w:rtl w:val="0"/>
        </w:rPr>
        <w:t xml:space="preserve">In transacting the business of the Corporation, each  member leader shall have one vote. Each member ministry may assign up  to four lay delegates, each alternative member ministry may assign up to two lay delegates, and each lay delegate shall have one vote. </w:t>
      </w:r>
    </w:p>
    <w:p w:rsidR="00000000" w:rsidDel="00000000" w:rsidP="00000000" w:rsidRDefault="00000000" w:rsidRPr="00000000" w14:paraId="0000001A">
      <w:pPr>
        <w:widowControl w:val="0"/>
        <w:spacing w:line="237.90478706359863" w:lineRule="auto"/>
        <w:ind w:left="1440" w:right="437.680664062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4.2 </w:t>
      </w:r>
      <w:r w:rsidDel="00000000" w:rsidR="00000000" w:rsidRPr="00000000">
        <w:rPr>
          <w:rFonts w:ascii="Times New Roman" w:cs="Times New Roman" w:eastAsia="Times New Roman" w:hAnsi="Times New Roman"/>
          <w:b w:val="1"/>
          <w:sz w:val="24"/>
          <w:szCs w:val="24"/>
          <w:rtl w:val="0"/>
        </w:rPr>
        <w:t xml:space="preserve">Exceptions. </w:t>
      </w:r>
      <w:r w:rsidDel="00000000" w:rsidR="00000000" w:rsidRPr="00000000">
        <w:rPr>
          <w:rFonts w:ascii="Times New Roman" w:cs="Times New Roman" w:eastAsia="Times New Roman" w:hAnsi="Times New Roman"/>
          <w:sz w:val="24"/>
          <w:szCs w:val="24"/>
          <w:rtl w:val="0"/>
        </w:rPr>
        <w:t xml:space="preserve">Only Licensed Unity Teachers in good standing with UWM shall vote for the Licensed Unity Teacher Representative. </w:t>
      </w:r>
    </w:p>
    <w:p w:rsidR="00000000" w:rsidDel="00000000" w:rsidP="00000000" w:rsidRDefault="00000000" w:rsidRPr="00000000" w14:paraId="0000001B">
      <w:pPr>
        <w:widowControl w:val="0"/>
        <w:spacing w:before="0.4156494140625" w:line="219.91219997406006" w:lineRule="auto"/>
        <w:ind w:left="1440" w:right="1121.67968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4.3 </w:t>
      </w:r>
      <w:r w:rsidDel="00000000" w:rsidR="00000000" w:rsidRPr="00000000">
        <w:rPr>
          <w:rFonts w:ascii="Times New Roman" w:cs="Times New Roman" w:eastAsia="Times New Roman" w:hAnsi="Times New Roman"/>
          <w:b w:val="1"/>
          <w:sz w:val="24"/>
          <w:szCs w:val="24"/>
          <w:rtl w:val="0"/>
        </w:rPr>
        <w:t xml:space="preserve">Simple Majority. </w:t>
      </w:r>
      <w:r w:rsidDel="00000000" w:rsidR="00000000" w:rsidRPr="00000000">
        <w:rPr>
          <w:rFonts w:ascii="Times New Roman" w:cs="Times New Roman" w:eastAsia="Times New Roman" w:hAnsi="Times New Roman"/>
          <w:sz w:val="24"/>
          <w:szCs w:val="24"/>
          <w:rtl w:val="0"/>
        </w:rPr>
        <w:t xml:space="preserve">All items shall require a simple majority vote to pass unless otherwise indicated in these Bylaws. </w:t>
      </w:r>
    </w:p>
    <w:p w:rsidR="00000000" w:rsidDel="00000000" w:rsidP="00000000" w:rsidRDefault="00000000" w:rsidRPr="00000000" w14:paraId="0000001C">
      <w:pPr>
        <w:widowControl w:val="0"/>
        <w:spacing w:before="301.60766601562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5 – Contracts and Obligations </w:t>
      </w:r>
    </w:p>
    <w:p w:rsidR="00000000" w:rsidDel="00000000" w:rsidP="00000000" w:rsidRDefault="00000000" w:rsidRPr="00000000" w14:paraId="0000001D">
      <w:pPr>
        <w:widowControl w:val="0"/>
        <w:spacing w:before="34.320068359375" w:line="220.41197776794434" w:lineRule="auto"/>
        <w:ind w:left="1440" w:right="850.720214843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5.1 </w:t>
      </w:r>
      <w:r w:rsidDel="00000000" w:rsidR="00000000" w:rsidRPr="00000000">
        <w:rPr>
          <w:rFonts w:ascii="Times New Roman" w:cs="Times New Roman" w:eastAsia="Times New Roman" w:hAnsi="Times New Roman"/>
          <w:b w:val="1"/>
          <w:sz w:val="24"/>
          <w:szCs w:val="24"/>
          <w:rtl w:val="0"/>
        </w:rPr>
        <w:t xml:space="preserve">Real Property. </w:t>
      </w:r>
      <w:r w:rsidDel="00000000" w:rsidR="00000000" w:rsidRPr="00000000">
        <w:rPr>
          <w:rFonts w:ascii="Times New Roman" w:cs="Times New Roman" w:eastAsia="Times New Roman" w:hAnsi="Times New Roman"/>
          <w:sz w:val="24"/>
          <w:szCs w:val="24"/>
          <w:rtl w:val="0"/>
        </w:rPr>
        <w:t xml:space="preserve">No sale or pledge of real property of the Corporation shall  be made without the affirmative vote of at least two-thirds (2/3) of the voting body present at a Corporation meeting. </w:t>
      </w:r>
    </w:p>
    <w:p w:rsidR="00000000" w:rsidDel="00000000" w:rsidP="00000000" w:rsidRDefault="00000000" w:rsidRPr="00000000" w14:paraId="0000001E">
      <w:pPr>
        <w:widowControl w:val="0"/>
        <w:spacing w:line="220.5784034729004" w:lineRule="auto"/>
        <w:ind w:left="1440" w:right="427.360839843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5.2 </w:t>
      </w:r>
      <w:r w:rsidDel="00000000" w:rsidR="00000000" w:rsidRPr="00000000">
        <w:rPr>
          <w:rFonts w:ascii="Times New Roman" w:cs="Times New Roman" w:eastAsia="Times New Roman" w:hAnsi="Times New Roman"/>
          <w:b w:val="1"/>
          <w:sz w:val="24"/>
          <w:szCs w:val="24"/>
          <w:rtl w:val="0"/>
        </w:rPr>
        <w:t xml:space="preserve">Contracts. </w:t>
      </w:r>
      <w:r w:rsidDel="00000000" w:rsidR="00000000" w:rsidRPr="00000000">
        <w:rPr>
          <w:rFonts w:ascii="Times New Roman" w:cs="Times New Roman" w:eastAsia="Times New Roman" w:hAnsi="Times New Roman"/>
          <w:sz w:val="24"/>
          <w:szCs w:val="24"/>
          <w:rtl w:val="0"/>
        </w:rPr>
        <w:t xml:space="preserve">No agreements, contracts or obligations involving money, credit or  financial liability can be entered into without the approval of the Board of  Trustees, unless such agreements, contracts or obligations have been approved  by action of the corporate membership. </w:t>
      </w:r>
    </w:p>
    <w:p w:rsidR="00000000" w:rsidDel="00000000" w:rsidP="00000000" w:rsidRDefault="00000000" w:rsidRPr="00000000" w14:paraId="0000001F">
      <w:pPr>
        <w:widowControl w:val="0"/>
        <w:spacing w:before="10.54168701171875" w:line="220.5784034729004" w:lineRule="auto"/>
        <w:ind w:left="1440" w:right="701.44042968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5.3 </w:t>
      </w:r>
      <w:r w:rsidDel="00000000" w:rsidR="00000000" w:rsidRPr="00000000">
        <w:rPr>
          <w:rFonts w:ascii="Times New Roman" w:cs="Times New Roman" w:eastAsia="Times New Roman" w:hAnsi="Times New Roman"/>
          <w:b w:val="1"/>
          <w:sz w:val="24"/>
          <w:szCs w:val="24"/>
          <w:rtl w:val="0"/>
        </w:rPr>
        <w:t xml:space="preserve">Expenditures. </w:t>
      </w:r>
      <w:r w:rsidDel="00000000" w:rsidR="00000000" w:rsidRPr="00000000">
        <w:rPr>
          <w:rFonts w:ascii="Times New Roman" w:cs="Times New Roman" w:eastAsia="Times New Roman" w:hAnsi="Times New Roman"/>
          <w:sz w:val="24"/>
          <w:szCs w:val="24"/>
          <w:rtl w:val="0"/>
        </w:rPr>
        <w:t xml:space="preserve">Any single, unbudgeted expenditure exceeding $5,000.00 in  any fiscal year, other than for normal operating expenses, shall be submitted  to the voting body present for approval. A simple majority vote is required  for approval. </w:t>
      </w:r>
    </w:p>
    <w:p w:rsidR="00000000" w:rsidDel="00000000" w:rsidP="00000000" w:rsidRDefault="00000000" w:rsidRPr="00000000" w14:paraId="00000020">
      <w:pPr>
        <w:widowControl w:val="0"/>
        <w:spacing w:before="308.5418701171875" w:line="240" w:lineRule="auto"/>
        <w:ind w:left="109.19998168945312"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widowControl w:val="0"/>
        <w:spacing w:before="308.541870117187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6 – Business Meetings </w:t>
      </w:r>
    </w:p>
    <w:p w:rsidR="00000000" w:rsidDel="00000000" w:rsidP="00000000" w:rsidRDefault="00000000" w:rsidRPr="00000000" w14:paraId="00000022">
      <w:pPr>
        <w:widowControl w:val="0"/>
        <w:spacing w:before="288.7200927734375" w:line="219.91195678710938" w:lineRule="auto"/>
        <w:ind w:left="830.5599975585938" w:right="983.2806396484375" w:firstLine="0"/>
        <w:rPr>
          <w:rFonts w:ascii="Calibri" w:cs="Calibri" w:eastAsia="Calibri" w:hAnsi="Calibri"/>
          <w:sz w:val="22.079999923706055"/>
          <w:szCs w:val="22.079999923706055"/>
        </w:rPr>
      </w:pPr>
      <w:r w:rsidDel="00000000" w:rsidR="00000000" w:rsidRPr="00000000">
        <w:rPr>
          <w:rFonts w:ascii="Calibri" w:cs="Calibri" w:eastAsia="Calibri" w:hAnsi="Calibri"/>
          <w:b w:val="1"/>
          <w:sz w:val="24"/>
          <w:szCs w:val="24"/>
          <w:rtl w:val="0"/>
        </w:rPr>
        <w:t xml:space="preserve">6.1 </w:t>
      </w:r>
      <w:r w:rsidDel="00000000" w:rsidR="00000000" w:rsidRPr="00000000">
        <w:rPr>
          <w:rFonts w:ascii="Times New Roman" w:cs="Times New Roman" w:eastAsia="Times New Roman" w:hAnsi="Times New Roman"/>
          <w:b w:val="1"/>
          <w:sz w:val="24"/>
          <w:szCs w:val="24"/>
          <w:rtl w:val="0"/>
        </w:rPr>
        <w:t xml:space="preserve">GLR Annual Meeting. </w:t>
      </w:r>
      <w:r w:rsidDel="00000000" w:rsidR="00000000" w:rsidRPr="00000000">
        <w:rPr>
          <w:rFonts w:ascii="Times New Roman" w:cs="Times New Roman" w:eastAsia="Times New Roman" w:hAnsi="Times New Roman"/>
          <w:sz w:val="24"/>
          <w:szCs w:val="24"/>
          <w:rtl w:val="0"/>
        </w:rPr>
        <w:t xml:space="preserve">The annual business meeting will be held at the  annual GLR Conference. The date of the meeting will be set by the GLR Board of Trustees in cooperation with the Conference Planning Team.</w:t>
      </w:r>
      <w:r w:rsidDel="00000000" w:rsidR="00000000" w:rsidRPr="00000000">
        <w:rPr>
          <w:rtl w:val="0"/>
        </w:rPr>
      </w:r>
    </w:p>
    <w:p w:rsidR="00000000" w:rsidDel="00000000" w:rsidP="00000000" w:rsidRDefault="00000000" w:rsidRPr="00000000" w14:paraId="00000023">
      <w:pPr>
        <w:widowControl w:val="0"/>
        <w:spacing w:line="220.41197776794434" w:lineRule="auto"/>
        <w:ind w:left="830.5599975585938" w:right="1035.04028320312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6.2 </w:t>
      </w:r>
      <w:r w:rsidDel="00000000" w:rsidR="00000000" w:rsidRPr="00000000">
        <w:rPr>
          <w:rFonts w:ascii="Times New Roman" w:cs="Times New Roman" w:eastAsia="Times New Roman" w:hAnsi="Times New Roman"/>
          <w:b w:val="1"/>
          <w:sz w:val="24"/>
          <w:szCs w:val="24"/>
          <w:rtl w:val="0"/>
        </w:rPr>
        <w:t xml:space="preserve">UWM Annual Meeting. </w:t>
      </w:r>
      <w:r w:rsidDel="00000000" w:rsidR="00000000" w:rsidRPr="00000000">
        <w:rPr>
          <w:rFonts w:ascii="Times New Roman" w:cs="Times New Roman" w:eastAsia="Times New Roman" w:hAnsi="Times New Roman"/>
          <w:sz w:val="24"/>
          <w:szCs w:val="24"/>
          <w:rtl w:val="0"/>
        </w:rPr>
        <w:t xml:space="preserve">If the Board of Trustees determines there is a  need, a GLR business meeting may also be held during the meeting time  allotted to the regions during the annual UWM convention. If there is no  business that needs to be discussed, that time may be used for connecting and sharing. </w:t>
      </w:r>
    </w:p>
    <w:p w:rsidR="00000000" w:rsidDel="00000000" w:rsidP="00000000" w:rsidRDefault="00000000" w:rsidRPr="00000000" w14:paraId="00000024">
      <w:pPr>
        <w:widowControl w:val="0"/>
        <w:spacing w:before="13.106689453125" w:line="219.91219997406006" w:lineRule="auto"/>
        <w:ind w:left="830.5599975585938" w:right="834.2810058593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6.3 </w:t>
      </w:r>
      <w:r w:rsidDel="00000000" w:rsidR="00000000" w:rsidRPr="00000000">
        <w:rPr>
          <w:rFonts w:ascii="Times New Roman" w:cs="Times New Roman" w:eastAsia="Times New Roman" w:hAnsi="Times New Roman"/>
          <w:b w:val="1"/>
          <w:sz w:val="24"/>
          <w:szCs w:val="24"/>
          <w:rtl w:val="0"/>
        </w:rPr>
        <w:t xml:space="preserve">Virtual Meetings. </w:t>
      </w:r>
      <w:r w:rsidDel="00000000" w:rsidR="00000000" w:rsidRPr="00000000">
        <w:rPr>
          <w:rFonts w:ascii="Times New Roman" w:cs="Times New Roman" w:eastAsia="Times New Roman" w:hAnsi="Times New Roman"/>
          <w:sz w:val="24"/>
          <w:szCs w:val="24"/>
          <w:rtl w:val="0"/>
        </w:rPr>
        <w:t xml:space="preserve">From time to time, when the Board of Trustees  determines there is a need, they may schedule a business meeting in which  members do not meet face-to-face, but meet using technology resources  including but not limited to conference calls and web-based meeting  software. </w:t>
      </w:r>
    </w:p>
    <w:p w:rsidR="00000000" w:rsidDel="00000000" w:rsidP="00000000" w:rsidRDefault="00000000" w:rsidRPr="00000000" w14:paraId="00000025">
      <w:pPr>
        <w:widowControl w:val="0"/>
        <w:spacing w:before="19.00634765625" w:line="237.90528774261475" w:lineRule="auto"/>
        <w:ind w:left="830.5599975585938" w:right="272.6403808593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6.4 </w:t>
      </w:r>
      <w:r w:rsidDel="00000000" w:rsidR="00000000" w:rsidRPr="00000000">
        <w:rPr>
          <w:rFonts w:ascii="Times New Roman" w:cs="Times New Roman" w:eastAsia="Times New Roman" w:hAnsi="Times New Roman"/>
          <w:b w:val="1"/>
          <w:sz w:val="24"/>
          <w:szCs w:val="24"/>
          <w:rtl w:val="0"/>
        </w:rPr>
        <w:t xml:space="preserve">Special Meetings. </w:t>
      </w:r>
      <w:r w:rsidDel="00000000" w:rsidR="00000000" w:rsidRPr="00000000">
        <w:rPr>
          <w:rFonts w:ascii="Times New Roman" w:cs="Times New Roman" w:eastAsia="Times New Roman" w:hAnsi="Times New Roman"/>
          <w:sz w:val="24"/>
          <w:szCs w:val="24"/>
          <w:rtl w:val="0"/>
        </w:rPr>
        <w:t xml:space="preserve">Special meetings of the Corporation may be conducted either  face-to-face, virtually or as a hybrid of both. Such special meetings shall be  called by either: </w:t>
      </w:r>
    </w:p>
    <w:p w:rsidR="00000000" w:rsidDel="00000000" w:rsidP="00000000" w:rsidRDefault="00000000" w:rsidRPr="00000000" w14:paraId="00000026">
      <w:pPr>
        <w:widowControl w:val="0"/>
        <w:spacing w:before="5.21240234375" w:line="240" w:lineRule="auto"/>
        <w:ind w:left="1551.5199279785156"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 majority vote of the Board of Trustees </w:t>
      </w:r>
    </w:p>
    <w:p w:rsidR="00000000" w:rsidDel="00000000" w:rsidP="00000000" w:rsidRDefault="00000000" w:rsidRPr="00000000" w14:paraId="00000027">
      <w:pPr>
        <w:widowControl w:val="0"/>
        <w:spacing w:line="220.57857513427734" w:lineRule="auto"/>
        <w:ind w:left="1558.7199401855469" w:right="795.84106445312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 petition signed by no less than ten percent (10%) of members in good  standing of the Corporation. The petition must be submitted to the  President of the Corporation and a meeting shall be called within sixty  (60) days of receipt. </w:t>
      </w:r>
    </w:p>
    <w:p w:rsidR="00000000" w:rsidDel="00000000" w:rsidP="00000000" w:rsidRDefault="00000000" w:rsidRPr="00000000" w14:paraId="00000028">
      <w:pPr>
        <w:widowControl w:val="0"/>
        <w:spacing w:before="10.540771484375" w:line="221.57800197601318" w:lineRule="auto"/>
        <w:ind w:left="830.5599975585938" w:right="686.159667968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6.5 </w:t>
      </w:r>
      <w:r w:rsidDel="00000000" w:rsidR="00000000" w:rsidRPr="00000000">
        <w:rPr>
          <w:rFonts w:ascii="Times New Roman" w:cs="Times New Roman" w:eastAsia="Times New Roman" w:hAnsi="Times New Roman"/>
          <w:b w:val="1"/>
          <w:sz w:val="24"/>
          <w:szCs w:val="24"/>
          <w:rtl w:val="0"/>
        </w:rPr>
        <w:t xml:space="preserve">Notice of Meetings. </w:t>
      </w:r>
      <w:r w:rsidDel="00000000" w:rsidR="00000000" w:rsidRPr="00000000">
        <w:rPr>
          <w:rFonts w:ascii="Times New Roman" w:cs="Times New Roman" w:eastAsia="Times New Roman" w:hAnsi="Times New Roman"/>
          <w:sz w:val="24"/>
          <w:szCs w:val="24"/>
          <w:rtl w:val="0"/>
        </w:rPr>
        <w:t xml:space="preserve">Written notice of any business meeting, whether  conducted face-to-face or virtually or hybrid, must be sent to all members at  least (30) days prior to the meeting. Notice may be sent electronically to  those members who provide an email address. If no email address is  provided, the member must be notified by US mail. The notice shall include: </w:t>
      </w:r>
    </w:p>
    <w:p w:rsidR="00000000" w:rsidDel="00000000" w:rsidP="00000000" w:rsidRDefault="00000000" w:rsidRPr="00000000" w14:paraId="00000029">
      <w:pPr>
        <w:widowControl w:val="0"/>
        <w:spacing w:before="10.540771484375" w:line="221.57800197601318" w:lineRule="auto"/>
        <w:ind w:left="1550.5599975585938" w:right="686.159667968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the purpose of the meeting; </w:t>
      </w:r>
    </w:p>
    <w:p w:rsidR="00000000" w:rsidDel="00000000" w:rsidP="00000000" w:rsidRDefault="00000000" w:rsidRPr="00000000" w14:paraId="0000002A">
      <w:pPr>
        <w:widowControl w:val="0"/>
        <w:spacing w:before="11.942138671875" w:line="240" w:lineRule="auto"/>
        <w:ind w:left="1558.7199401855469"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the date and time; </w:t>
      </w:r>
    </w:p>
    <w:p w:rsidR="00000000" w:rsidDel="00000000" w:rsidP="00000000" w:rsidRDefault="00000000" w:rsidRPr="00000000" w14:paraId="0000002B">
      <w:pPr>
        <w:widowControl w:val="0"/>
        <w:spacing w:line="219.91219997406006" w:lineRule="auto"/>
        <w:ind w:left="1551.2800598144531" w:right="761.04125976562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the location if the meeting is face-to-face, or instructions for joining the  meeting if it is a virtual meeting; </w:t>
      </w:r>
    </w:p>
    <w:p w:rsidR="00000000" w:rsidDel="00000000" w:rsidP="00000000" w:rsidRDefault="00000000" w:rsidRPr="00000000" w14:paraId="0000002C">
      <w:pPr>
        <w:widowControl w:val="0"/>
        <w:spacing w:before="11.207275390625" w:line="221.9113254547119" w:lineRule="auto"/>
        <w:ind w:left="1551.9999694824219" w:right="595.60058593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a meeting agenda that includes in writing all proposed items scheduled to  be voted upon. </w:t>
      </w:r>
    </w:p>
    <w:p w:rsidR="00000000" w:rsidDel="00000000" w:rsidP="00000000" w:rsidRDefault="00000000" w:rsidRPr="00000000" w14:paraId="0000002D">
      <w:pPr>
        <w:widowControl w:val="0"/>
        <w:spacing w:before="14.0081787109375" w:line="220.01196384429932" w:lineRule="auto"/>
        <w:ind w:left="830.5599975585938" w:right="322.480468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6.6 </w:t>
      </w:r>
      <w:r w:rsidDel="00000000" w:rsidR="00000000" w:rsidRPr="00000000">
        <w:rPr>
          <w:rFonts w:ascii="Times New Roman" w:cs="Times New Roman" w:eastAsia="Times New Roman" w:hAnsi="Times New Roman"/>
          <w:b w:val="1"/>
          <w:sz w:val="24"/>
          <w:szCs w:val="24"/>
          <w:rtl w:val="0"/>
        </w:rPr>
        <w:t xml:space="preserve">Agenda. </w:t>
      </w:r>
      <w:r w:rsidDel="00000000" w:rsidR="00000000" w:rsidRPr="00000000">
        <w:rPr>
          <w:rFonts w:ascii="Times New Roman" w:cs="Times New Roman" w:eastAsia="Times New Roman" w:hAnsi="Times New Roman"/>
          <w:sz w:val="24"/>
          <w:szCs w:val="24"/>
          <w:rtl w:val="0"/>
        </w:rPr>
        <w:t xml:space="preserve">Any member may submit a request to have an item placed on the  agenda of a business meeting. Agenda item requests must be approved by the  Board of Trustees. All agenda item requests must be submitted to the President  in writing no less than forty-five (45) days prior to the scheduled meeting. Items  may be submitted by email or by US mail. No non-member may submit an  agenda item. </w:t>
      </w:r>
    </w:p>
    <w:p w:rsidR="00000000" w:rsidDel="00000000" w:rsidP="00000000" w:rsidRDefault="00000000" w:rsidRPr="00000000" w14:paraId="0000002E">
      <w:pPr>
        <w:widowControl w:val="0"/>
        <w:spacing w:before="51.90826416015625" w:line="220.4117202758789" w:lineRule="auto"/>
        <w:ind w:left="830.5599975585938" w:right="632.64038085937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6.7 </w:t>
      </w:r>
      <w:r w:rsidDel="00000000" w:rsidR="00000000" w:rsidRPr="00000000">
        <w:rPr>
          <w:rFonts w:ascii="Times New Roman" w:cs="Times New Roman" w:eastAsia="Times New Roman" w:hAnsi="Times New Roman"/>
          <w:b w:val="1"/>
          <w:sz w:val="24"/>
          <w:szCs w:val="24"/>
          <w:rtl w:val="0"/>
        </w:rPr>
        <w:t xml:space="preserve">Prayer. </w:t>
      </w:r>
      <w:r w:rsidDel="00000000" w:rsidR="00000000" w:rsidRPr="00000000">
        <w:rPr>
          <w:rFonts w:ascii="Times New Roman" w:cs="Times New Roman" w:eastAsia="Times New Roman" w:hAnsi="Times New Roman"/>
          <w:sz w:val="24"/>
          <w:szCs w:val="24"/>
          <w:rtl w:val="0"/>
        </w:rPr>
        <w:t xml:space="preserve">All meetings of the corporation, after the call to order, shall be  opened with prayer. In any meeting, any member may request that action on  an item of business be suspended while the membership enters into a time of  prayer on the issue. Upon such request, the chair shall provide a period of  prayer and silence. </w:t>
      </w:r>
    </w:p>
    <w:p w:rsidR="00000000" w:rsidDel="00000000" w:rsidP="00000000" w:rsidRDefault="00000000" w:rsidRPr="00000000" w14:paraId="0000002F">
      <w:pPr>
        <w:widowControl w:val="0"/>
        <w:spacing w:before="10.7086181640625" w:line="221.9113254547119" w:lineRule="auto"/>
        <w:ind w:left="830.5599975585938" w:right="1409.320068359375"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widowControl w:val="0"/>
        <w:spacing w:before="10.7086181640625" w:line="221.9113254547119" w:lineRule="auto"/>
        <w:ind w:left="830.5599975585938" w:right="1409.3200683593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6.8 </w:t>
      </w:r>
      <w:r w:rsidDel="00000000" w:rsidR="00000000" w:rsidRPr="00000000">
        <w:rPr>
          <w:rFonts w:ascii="Times New Roman" w:cs="Times New Roman" w:eastAsia="Times New Roman" w:hAnsi="Times New Roman"/>
          <w:b w:val="1"/>
          <w:sz w:val="24"/>
          <w:szCs w:val="24"/>
          <w:rtl w:val="0"/>
        </w:rPr>
        <w:t xml:space="preserve">Quorum. </w:t>
      </w:r>
      <w:r w:rsidDel="00000000" w:rsidR="00000000" w:rsidRPr="00000000">
        <w:rPr>
          <w:rFonts w:ascii="Times New Roman" w:cs="Times New Roman" w:eastAsia="Times New Roman" w:hAnsi="Times New Roman"/>
          <w:sz w:val="24"/>
          <w:szCs w:val="24"/>
          <w:rtl w:val="0"/>
        </w:rPr>
        <w:t xml:space="preserve">A quorum shall be the members and delegates present and voting at any duly constituted corporate meeting. </w:t>
      </w:r>
    </w:p>
    <w:p w:rsidR="00000000" w:rsidDel="00000000" w:rsidP="00000000" w:rsidRDefault="00000000" w:rsidRPr="00000000" w14:paraId="00000031">
      <w:pPr>
        <w:widowControl w:val="0"/>
        <w:spacing w:before="9.60845947265625" w:line="219.91219997406006" w:lineRule="auto"/>
        <w:ind w:left="900" w:right="2054.080810546875" w:hanging="72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            6.9 </w:t>
      </w:r>
      <w:r w:rsidDel="00000000" w:rsidR="00000000" w:rsidRPr="00000000">
        <w:rPr>
          <w:rFonts w:ascii="Times New Roman" w:cs="Times New Roman" w:eastAsia="Times New Roman" w:hAnsi="Times New Roman"/>
          <w:b w:val="1"/>
          <w:sz w:val="24"/>
          <w:szCs w:val="24"/>
          <w:rtl w:val="0"/>
        </w:rPr>
        <w:t xml:space="preserve">Rules. </w:t>
      </w:r>
      <w:r w:rsidDel="00000000" w:rsidR="00000000" w:rsidRPr="00000000">
        <w:rPr>
          <w:rFonts w:ascii="Times New Roman" w:cs="Times New Roman" w:eastAsia="Times New Roman" w:hAnsi="Times New Roman"/>
          <w:sz w:val="24"/>
          <w:szCs w:val="24"/>
          <w:rtl w:val="0"/>
        </w:rPr>
        <w:t xml:space="preserve">Roberts Rules of Order, as newly revised, shall govern        corporate meetings. </w:t>
      </w:r>
    </w:p>
    <w:p w:rsidR="00000000" w:rsidDel="00000000" w:rsidP="00000000" w:rsidRDefault="00000000" w:rsidRPr="00000000" w14:paraId="00000032">
      <w:pPr>
        <w:widowControl w:val="0"/>
        <w:spacing w:before="9.60845947265625" w:line="219.91219997406006" w:lineRule="auto"/>
        <w:ind w:left="1546.7201232910156" w:right="2054.080810546875" w:hanging="716.160125732421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before="9.60845947265625" w:line="219.91219997406006" w:lineRule="auto"/>
        <w:ind w:left="1546.7201232910156" w:right="2054.080810546875" w:hanging="716.160125732421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IV – GOVERNANCE</w:t>
      </w:r>
    </w:p>
    <w:p w:rsidR="00000000" w:rsidDel="00000000" w:rsidP="00000000" w:rsidRDefault="00000000" w:rsidRPr="00000000" w14:paraId="00000034">
      <w:pPr>
        <w:widowControl w:val="0"/>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widowControl w:val="0"/>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 Board of Trustees </w:t>
      </w:r>
    </w:p>
    <w:p w:rsidR="00000000" w:rsidDel="00000000" w:rsidP="00000000" w:rsidRDefault="00000000" w:rsidRPr="00000000" w14:paraId="00000036">
      <w:pPr>
        <w:widowControl w:val="0"/>
        <w:spacing w:line="219.91169929504395" w:lineRule="auto"/>
        <w:ind w:left="1544.7999572753906" w:right="1023.5205078125" w:hanging="706.7999267578125"/>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Duties and Powers. </w:t>
      </w:r>
      <w:r w:rsidDel="00000000" w:rsidR="00000000" w:rsidRPr="00000000">
        <w:rPr>
          <w:rFonts w:ascii="Times New Roman" w:cs="Times New Roman" w:eastAsia="Times New Roman" w:hAnsi="Times New Roman"/>
          <w:sz w:val="24"/>
          <w:szCs w:val="24"/>
          <w:rtl w:val="0"/>
        </w:rPr>
        <w:t xml:space="preserve">The affairs of the Corporation shall be vested in the  Board of Trustees. The members of the Board of Trustees shall have the  following duties and powers: </w:t>
      </w:r>
    </w:p>
    <w:p w:rsidR="00000000" w:rsidDel="00000000" w:rsidP="00000000" w:rsidRDefault="00000000" w:rsidRPr="00000000" w14:paraId="00000037">
      <w:pPr>
        <w:widowControl w:val="0"/>
        <w:spacing w:before="8.80859375" w:line="219.91219997406006" w:lineRule="auto"/>
        <w:ind w:left="1549.6000671386719" w:right="1229.80102539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Determine other rules and regulations as it deems proper to govern  and control the affairs of the Corporation. </w:t>
      </w:r>
    </w:p>
    <w:p w:rsidR="00000000" w:rsidDel="00000000" w:rsidP="00000000" w:rsidRDefault="00000000" w:rsidRPr="00000000" w14:paraId="00000038">
      <w:pPr>
        <w:widowControl w:val="0"/>
        <w:spacing w:before="18.408203125" w:line="223.90992164611816" w:lineRule="auto"/>
        <w:ind w:left="1541.4399719238281" w:right="511.2414550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Have a working knowledge of the Corporation Bylaws and Policy Manual. </w:t>
      </w:r>
    </w:p>
    <w:p w:rsidR="00000000" w:rsidDel="00000000" w:rsidP="00000000" w:rsidRDefault="00000000" w:rsidRPr="00000000" w14:paraId="00000039">
      <w:pPr>
        <w:widowControl w:val="0"/>
        <w:spacing w:before="18.408203125" w:line="223.90992164611816" w:lineRule="auto"/>
        <w:ind w:left="1541.4399719238281" w:right="511.2414550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Have the right to exercise the powers of the Corporation in accordance  with these Bylaws and with the policies established by the corporate body. </w:t>
      </w:r>
    </w:p>
    <w:p w:rsidR="00000000" w:rsidDel="00000000" w:rsidP="00000000" w:rsidRDefault="00000000" w:rsidRPr="00000000" w14:paraId="0000003A">
      <w:pPr>
        <w:widowControl w:val="0"/>
        <w:spacing w:line="219.91219997406006" w:lineRule="auto"/>
        <w:ind w:left="1547.2001647949219" w:right="1124.9200439453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Meet regularly to conduct the business of the corporation. Members  may meet face-to-face or virtually using technology such as  conference calls. Members shall be faithful in attending these Board meetings as well as business meetings of the Corporation. </w:t>
      </w:r>
    </w:p>
    <w:p w:rsidR="00000000" w:rsidDel="00000000" w:rsidP="00000000" w:rsidRDefault="00000000" w:rsidRPr="00000000" w14:paraId="0000003B">
      <w:pPr>
        <w:widowControl w:val="0"/>
        <w:spacing w:line="219.91219997406006" w:lineRule="auto"/>
        <w:ind w:left="1546.7201232910156" w:right="990.9997558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Manage and administer any property owned by the Corporation, both  real and personal. </w:t>
      </w:r>
    </w:p>
    <w:p w:rsidR="00000000" w:rsidDel="00000000" w:rsidP="00000000" w:rsidRDefault="00000000" w:rsidRPr="00000000" w14:paraId="0000003C">
      <w:pPr>
        <w:widowControl w:val="0"/>
        <w:spacing w:before="6.407470703125" w:line="219.91219997406006" w:lineRule="auto"/>
        <w:ind w:left="1545.5201721191406" w:right="717.4011230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Determine the business needs of the Corporation and authorize payment  of funds for those purposes. </w:t>
      </w:r>
    </w:p>
    <w:p w:rsidR="00000000" w:rsidDel="00000000" w:rsidP="00000000" w:rsidRDefault="00000000" w:rsidRPr="00000000" w14:paraId="0000003D">
      <w:pPr>
        <w:widowControl w:val="0"/>
        <w:spacing w:before="18.408203125"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Approve staff positions, including job descriptions and salaries. </w:t>
      </w:r>
    </w:p>
    <w:p w:rsidR="00000000" w:rsidDel="00000000" w:rsidP="00000000" w:rsidRDefault="00000000" w:rsidRPr="00000000" w14:paraId="0000003E">
      <w:pPr>
        <w:widowControl w:val="0"/>
        <w:spacing w:before="3.1201171875" w:line="240" w:lineRule="auto"/>
        <w:ind w:left="1542.88009643554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Negotiate contracts with any consultants. </w:t>
      </w:r>
    </w:p>
    <w:p w:rsidR="00000000" w:rsidDel="00000000" w:rsidP="00000000" w:rsidRDefault="00000000" w:rsidRPr="00000000" w14:paraId="0000003F">
      <w:pPr>
        <w:widowControl w:val="0"/>
        <w:spacing w:before="5.9197998046875" w:line="240" w:lineRule="auto"/>
        <w:ind w:left="1544.56008911132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Supervise any employees of or consultants to the Corporation. </w:t>
      </w:r>
    </w:p>
    <w:p w:rsidR="00000000" w:rsidDel="00000000" w:rsidP="00000000" w:rsidRDefault="00000000" w:rsidRPr="00000000" w14:paraId="00000040">
      <w:pPr>
        <w:widowControl w:val="0"/>
        <w:spacing w:line="220.91176986694336" w:lineRule="auto"/>
        <w:ind w:left="1524.1600036621094" w:right="913.7200927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At the expense of the Corporation, secure malpractice and liability  insurance for the Board of Trustees members and regional employees,  and provide liability insurance to cover all regional activities. </w:t>
      </w:r>
    </w:p>
    <w:p w:rsidR="00000000" w:rsidDel="00000000" w:rsidP="00000000" w:rsidRDefault="00000000" w:rsidRPr="00000000" w14:paraId="00000041">
      <w:pPr>
        <w:widowControl w:val="0"/>
        <w:spacing w:before="5.40771484375" w:line="219.91219997406006" w:lineRule="auto"/>
        <w:ind w:left="1542.4000549316406" w:right="712.5598144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Cause to </w:t>
      </w:r>
      <w:r w:rsidDel="00000000" w:rsidR="00000000" w:rsidRPr="00000000">
        <w:rPr>
          <w:rFonts w:ascii="Times New Roman" w:cs="Times New Roman" w:eastAsia="Times New Roman" w:hAnsi="Times New Roman"/>
          <w:sz w:val="24"/>
          <w:szCs w:val="24"/>
          <w:rtl w:val="0"/>
        </w:rPr>
        <w:t xml:space="preserve">be maintained</w:t>
      </w:r>
      <w:r w:rsidDel="00000000" w:rsidR="00000000" w:rsidRPr="00000000">
        <w:rPr>
          <w:rFonts w:ascii="Times New Roman" w:cs="Times New Roman" w:eastAsia="Times New Roman" w:hAnsi="Times New Roman"/>
          <w:sz w:val="24"/>
          <w:szCs w:val="24"/>
          <w:rtl w:val="0"/>
        </w:rPr>
        <w:t xml:space="preserve"> an accurate and up-to-date database of members  of the Corporation as defined in Article III of these Bylaws. </w:t>
      </w:r>
    </w:p>
    <w:p w:rsidR="00000000" w:rsidDel="00000000" w:rsidP="00000000" w:rsidRDefault="00000000" w:rsidRPr="00000000" w14:paraId="00000042">
      <w:pPr>
        <w:widowControl w:val="0"/>
        <w:spacing w:before="18.408203125" w:line="223.91019344329834" w:lineRule="auto"/>
        <w:ind w:left="1544.5600891113281" w:right="1166.20056152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Call membership meetings as defined in Article III of these Bylaws.       </w:t>
      </w:r>
    </w:p>
    <w:p w:rsidR="00000000" w:rsidDel="00000000" w:rsidP="00000000" w:rsidRDefault="00000000" w:rsidRPr="00000000" w14:paraId="00000043">
      <w:pPr>
        <w:widowControl w:val="0"/>
        <w:spacing w:before="18.408203125" w:line="223.91019344329834" w:lineRule="auto"/>
        <w:ind w:left="1544.5600891113281" w:right="1166.200561523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Each year cause to be prepared a complete financial statement with disclosures which will set forth the fiscal conditions and operations of the Corporation and make this statement available to the membership. </w:t>
      </w:r>
    </w:p>
    <w:p w:rsidR="00000000" w:rsidDel="00000000" w:rsidP="00000000" w:rsidRDefault="00000000" w:rsidRPr="00000000" w14:paraId="00000044">
      <w:pPr>
        <w:widowControl w:val="0"/>
        <w:spacing w:line="219.91219997406006" w:lineRule="auto"/>
        <w:ind w:left="1440" w:right="764.68139648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If conflict arises within the membership, cause the issues to be   resolved  in an ethical, collaborative, and cooperative manner. The Board shall  identify conflict management resources including, but not limited to, the  Regional Consultant of Unity Worldwide Ministries. </w:t>
      </w:r>
    </w:p>
    <w:p w:rsidR="00000000" w:rsidDel="00000000" w:rsidP="00000000" w:rsidRDefault="00000000" w:rsidRPr="00000000" w14:paraId="00000045">
      <w:pPr>
        <w:widowControl w:val="0"/>
        <w:spacing w:before="323.20831298828125" w:line="240" w:lineRule="auto"/>
        <w:ind w:left="838.0000305175781" w:firstLine="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Composition. </w:t>
      </w:r>
      <w:r w:rsidDel="00000000" w:rsidR="00000000" w:rsidRPr="00000000">
        <w:rPr>
          <w:rFonts w:ascii="Times New Roman" w:cs="Times New Roman" w:eastAsia="Times New Roman" w:hAnsi="Times New Roman"/>
          <w:sz w:val="24"/>
          <w:szCs w:val="24"/>
          <w:rtl w:val="0"/>
        </w:rPr>
        <w:t xml:space="preserve">The Board of Trustees shall consist of: </w:t>
      </w:r>
    </w:p>
    <w:p w:rsidR="00000000" w:rsidDel="00000000" w:rsidP="00000000" w:rsidRDefault="00000000" w:rsidRPr="00000000" w14:paraId="00000046">
      <w:pPr>
        <w:widowControl w:val="0"/>
        <w:spacing w:line="219.91207122802734" w:lineRule="auto"/>
        <w:ind w:left="1903.8401794433594" w:right="697.679443359375" w:hanging="354.240112304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General Members - A minimum of five (5) voting members and no more than Seven (7) who will be elected by the conference body. At least four (4) of these members must be credentialed through UWM, at least one (1) being a LUT, and at least one (1) being an Ordained Unity Minister. </w:t>
      </w:r>
    </w:p>
    <w:p w:rsidR="00000000" w:rsidDel="00000000" w:rsidP="00000000" w:rsidRDefault="00000000" w:rsidRPr="00000000" w14:paraId="00000047">
      <w:pPr>
        <w:widowControl w:val="0"/>
        <w:spacing w:before="8.80767822265625"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Licensed Unity Teacher Representative – this person shall be a  </w:t>
      </w:r>
    </w:p>
    <w:p w:rsidR="00000000" w:rsidDel="00000000" w:rsidP="00000000" w:rsidRDefault="00000000" w:rsidRPr="00000000" w14:paraId="00000048">
      <w:pPr>
        <w:widowControl w:val="0"/>
        <w:spacing w:line="240" w:lineRule="auto"/>
        <w:ind w:left="1905.279998779296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member and will be elected by the Licensed Unity  </w:t>
      </w:r>
    </w:p>
    <w:p w:rsidR="00000000" w:rsidDel="00000000" w:rsidP="00000000" w:rsidRDefault="00000000" w:rsidRPr="00000000" w14:paraId="00000049">
      <w:pPr>
        <w:widowControl w:val="0"/>
        <w:spacing w:line="240" w:lineRule="auto"/>
        <w:ind w:left="1904.79995727539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who are members of the conference body. </w:t>
      </w:r>
    </w:p>
    <w:p w:rsidR="00000000" w:rsidDel="00000000" w:rsidP="00000000" w:rsidRDefault="00000000" w:rsidRPr="00000000" w14:paraId="0000004A">
      <w:pPr>
        <w:widowControl w:val="0"/>
        <w:spacing w:line="240" w:lineRule="auto"/>
        <w:ind w:right="1410.280761718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The Board of Trustees may appoint one or more persons to serve  </w:t>
      </w:r>
    </w:p>
    <w:p w:rsidR="00000000" w:rsidDel="00000000" w:rsidP="00000000" w:rsidRDefault="00000000" w:rsidRPr="00000000" w14:paraId="0000004B">
      <w:pPr>
        <w:widowControl w:val="0"/>
        <w:spacing w:line="240" w:lineRule="auto"/>
        <w:ind w:left="1909.6000671386719" w:firstLine="0"/>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4"/>
          <w:szCs w:val="24"/>
          <w:rtl w:val="0"/>
        </w:rPr>
        <w:t xml:space="preserve">as an alternate member in a non-voting advisory capacity.</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4C">
      <w:pPr>
        <w:widowControl w:val="0"/>
        <w:spacing w:line="240" w:lineRule="auto"/>
        <w:ind w:left="838.0000305175781" w:firstLine="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1.3 </w:t>
      </w:r>
      <w:r w:rsidDel="00000000" w:rsidR="00000000" w:rsidRPr="00000000">
        <w:rPr>
          <w:rFonts w:ascii="Times New Roman" w:cs="Times New Roman" w:eastAsia="Times New Roman" w:hAnsi="Times New Roman"/>
          <w:b w:val="1"/>
          <w:sz w:val="24"/>
          <w:szCs w:val="24"/>
          <w:rtl w:val="0"/>
        </w:rPr>
        <w:t xml:space="preserve">General Members.  </w:t>
      </w:r>
    </w:p>
    <w:p w:rsidR="00000000" w:rsidDel="00000000" w:rsidP="00000000" w:rsidRDefault="00000000" w:rsidRPr="00000000" w14:paraId="0000004D">
      <w:pPr>
        <w:widowControl w:val="0"/>
        <w:spacing w:line="220.57857513427734" w:lineRule="auto"/>
        <w:ind w:left="1901.9200134277344" w:right="894.24072265625" w:hanging="352.3199462890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Qualifications. </w:t>
      </w:r>
      <w:r w:rsidDel="00000000" w:rsidR="00000000" w:rsidRPr="00000000">
        <w:rPr>
          <w:rFonts w:ascii="Times New Roman" w:cs="Times New Roman" w:eastAsia="Times New Roman" w:hAnsi="Times New Roman"/>
          <w:sz w:val="24"/>
          <w:szCs w:val="24"/>
          <w:rtl w:val="0"/>
        </w:rPr>
        <w:t xml:space="preserve">Any individual member in good standing of the  corporation may serve as one of the members of the Board of  Trustees. Additionally, candidates must meet the following  requirements: </w:t>
      </w:r>
    </w:p>
    <w:p w:rsidR="00000000" w:rsidDel="00000000" w:rsidP="00000000" w:rsidRDefault="00000000" w:rsidRPr="00000000" w14:paraId="0000004E">
      <w:pPr>
        <w:widowControl w:val="0"/>
        <w:spacing w:before="10.540771484375" w:line="220.91124057769775" w:lineRule="auto"/>
        <w:ind w:left="1921.1201477050781" w:right="816.52038574218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Candidates must be present and voting during the meeting at which they are elected, or they must be excused by the President of the Board of Trustees due to extenuating circumstances. </w:t>
      </w:r>
    </w:p>
    <w:p w:rsidR="00000000" w:rsidDel="00000000" w:rsidP="00000000" w:rsidRDefault="00000000" w:rsidRPr="00000000" w14:paraId="0000004F">
      <w:pPr>
        <w:widowControl w:val="0"/>
        <w:spacing w:before="10.208740234375" w:line="219.91219997406006" w:lineRule="auto"/>
        <w:ind w:left="1914.1600036621094" w:right="1004.9206542968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Candidates must be persons who have shown an active interest in the Corporation and its business. </w:t>
      </w:r>
    </w:p>
    <w:p w:rsidR="00000000" w:rsidDel="00000000" w:rsidP="00000000" w:rsidRDefault="00000000" w:rsidRPr="00000000" w14:paraId="00000050">
      <w:pPr>
        <w:widowControl w:val="0"/>
        <w:spacing w:before="11.807861328125" w:line="240" w:lineRule="auto"/>
        <w:ind w:left="1440" w:right="1530.5200195312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3) </w:t>
      </w:r>
      <w:r w:rsidDel="00000000" w:rsidR="00000000" w:rsidRPr="00000000">
        <w:rPr>
          <w:rFonts w:ascii="Times New Roman" w:cs="Times New Roman" w:eastAsia="Times New Roman" w:hAnsi="Times New Roman"/>
          <w:sz w:val="24"/>
          <w:szCs w:val="24"/>
          <w:rtl w:val="0"/>
        </w:rPr>
        <w:t xml:space="preserve">Candidates who are credentialed must be persons in  </w:t>
      </w:r>
    </w:p>
    <w:p w:rsidR="00000000" w:rsidDel="00000000" w:rsidP="00000000" w:rsidRDefault="00000000" w:rsidRPr="00000000" w14:paraId="00000051">
      <w:pPr>
        <w:widowControl w:val="0"/>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good standing with Unity Worldwide Ministries. </w:t>
      </w:r>
    </w:p>
    <w:p w:rsidR="00000000" w:rsidDel="00000000" w:rsidP="00000000" w:rsidRDefault="00000000" w:rsidRPr="00000000" w14:paraId="00000052">
      <w:pPr>
        <w:widowControl w:val="0"/>
        <w:spacing w:line="221.9123411178589" w:lineRule="auto"/>
        <w:ind w:left="1906.2400817871094" w:right="1422.76062011718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Candidates may not be persons receiving compensation from the Corporation. </w:t>
      </w:r>
    </w:p>
    <w:p w:rsidR="00000000" w:rsidDel="00000000" w:rsidP="00000000" w:rsidRDefault="00000000" w:rsidRPr="00000000" w14:paraId="00000053">
      <w:pPr>
        <w:widowControl w:val="0"/>
        <w:spacing w:line="221.9123411178589" w:lineRule="auto"/>
        <w:ind w:left="720" w:right="1422.7606201171875"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Nominations. </w:t>
      </w:r>
    </w:p>
    <w:p w:rsidR="00000000" w:rsidDel="00000000" w:rsidP="00000000" w:rsidRDefault="00000000" w:rsidRPr="00000000" w14:paraId="00000054">
      <w:pPr>
        <w:widowControl w:val="0"/>
        <w:spacing w:line="221.9113254547119" w:lineRule="auto"/>
        <w:ind w:left="1914.1600036621094" w:right="567.2802734375" w:firstLine="6.9601440429687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The Board of Trustees shall recruit or cause to be recruited qualified  and willing candidates to serve as members on the Board of Trustees. </w:t>
      </w:r>
    </w:p>
    <w:p w:rsidR="00000000" w:rsidDel="00000000" w:rsidP="00000000" w:rsidRDefault="00000000" w:rsidRPr="00000000" w14:paraId="00000055">
      <w:pPr>
        <w:widowControl w:val="0"/>
        <w:spacing w:line="221.9113254547119" w:lineRule="auto"/>
        <w:ind w:left="1914.1600036621094" w:right="567.2802734375" w:firstLine="6.96014404296875"/>
        <w:rPr>
          <w:rFonts w:ascii="Times New Roman" w:cs="Times New Roman" w:eastAsia="Times New Roman" w:hAnsi="Times New Roman"/>
          <w:strike w:val="1"/>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Any qualified member of the Corporation who wishes to serve on the Board, may submit their name to the Chair of the Nominating Team for consideration. </w:t>
      </w:r>
      <w:r w:rsidDel="00000000" w:rsidR="00000000" w:rsidRPr="00000000">
        <w:rPr>
          <w:rtl w:val="0"/>
        </w:rPr>
      </w:r>
    </w:p>
    <w:p w:rsidR="00000000" w:rsidDel="00000000" w:rsidP="00000000" w:rsidRDefault="00000000" w:rsidRPr="00000000" w14:paraId="00000056">
      <w:pPr>
        <w:widowControl w:val="0"/>
        <w:spacing w:line="221.9113254547119" w:lineRule="auto"/>
        <w:ind w:left="720" w:right="567.2802734375"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Term of Office. </w:t>
      </w:r>
    </w:p>
    <w:p w:rsidR="00000000" w:rsidDel="00000000" w:rsidP="00000000" w:rsidRDefault="00000000" w:rsidRPr="00000000" w14:paraId="00000057">
      <w:pPr>
        <w:widowControl w:val="0"/>
        <w:spacing w:line="221.9113254547119" w:lineRule="auto"/>
        <w:ind w:left="1921.1201477050781" w:right="564.841308593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Each of the six members of the Board of Trustees shall hold office for three (3) years. </w:t>
      </w:r>
    </w:p>
    <w:p w:rsidR="00000000" w:rsidDel="00000000" w:rsidP="00000000" w:rsidRDefault="00000000" w:rsidRPr="00000000" w14:paraId="00000058">
      <w:pPr>
        <w:widowControl w:val="0"/>
        <w:spacing w:before="9.2083740234375" w:line="219.91219997406006" w:lineRule="auto"/>
        <w:ind w:left="1914.1600036621094" w:right="579.2407226562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The terms of the six members shall be staggered in groups of two such that the terms of two members shall expire each year. </w:t>
      </w:r>
    </w:p>
    <w:p w:rsidR="00000000" w:rsidDel="00000000" w:rsidP="00000000" w:rsidRDefault="00000000" w:rsidRPr="00000000" w14:paraId="00000059">
      <w:pPr>
        <w:widowControl w:val="0"/>
        <w:spacing w:before="8.8079833984375" w:line="221.1613941192627" w:lineRule="auto"/>
        <w:ind w:left="1912.7201843261719" w:right="550.440673828125" w:firstLine="0"/>
        <w:jc w:val="both"/>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A member may serve no more than two consecutive terms. After two consecutive terms, the member must be off </w:t>
      </w:r>
      <w:r w:rsidDel="00000000" w:rsidR="00000000" w:rsidRPr="00000000">
        <w:rPr>
          <w:rFonts w:ascii="Times New Roman" w:cs="Times New Roman" w:eastAsia="Times New Roman" w:hAnsi="Times New Roman"/>
          <w:strike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Board for at least one full year before being elected or appointed to the Board again. </w:t>
      </w:r>
    </w:p>
    <w:p w:rsidR="00000000" w:rsidDel="00000000" w:rsidP="00000000" w:rsidRDefault="00000000" w:rsidRPr="00000000" w14:paraId="0000005A">
      <w:pPr>
        <w:widowControl w:val="0"/>
        <w:spacing w:before="9.9591064453125" w:line="219.91169929504395" w:lineRule="auto"/>
        <w:ind w:left="1906.2400817871094" w:right="738.2409667968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If a member is appointed to serve two or more years of the   unexpired  term of a member, that shall be considered a full term of office. </w:t>
      </w:r>
    </w:p>
    <w:p w:rsidR="00000000" w:rsidDel="00000000" w:rsidP="00000000" w:rsidRDefault="00000000" w:rsidRPr="00000000" w14:paraId="0000005B">
      <w:pPr>
        <w:widowControl w:val="0"/>
        <w:spacing w:before="9.9591064453125" w:line="219.91169929504395" w:lineRule="auto"/>
        <w:ind w:left="720" w:right="738.240966796875"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Election. </w:t>
      </w:r>
    </w:p>
    <w:p w:rsidR="00000000" w:rsidDel="00000000" w:rsidP="00000000" w:rsidRDefault="00000000" w:rsidRPr="00000000" w14:paraId="0000005C">
      <w:pPr>
        <w:widowControl w:val="0"/>
        <w:spacing w:before="34.320068359375" w:line="219.91195678710938" w:lineRule="auto"/>
        <w:ind w:left="1921.1201477050781" w:right="1326.240844726562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Election for membership of the Board of Trustees will be held during the Annual Meeting as defined in Article III of these Bylaws. </w:t>
      </w:r>
    </w:p>
    <w:p w:rsidR="00000000" w:rsidDel="00000000" w:rsidP="00000000" w:rsidRDefault="00000000" w:rsidRPr="00000000" w14:paraId="0000005D">
      <w:pPr>
        <w:widowControl w:val="0"/>
        <w:spacing w:line="219.91195678710938" w:lineRule="auto"/>
        <w:ind w:left="1914.1600036621094" w:right="614.880371093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The two candidates who receive the most votes shall be elected to fill the two vacant seats. </w:t>
      </w:r>
    </w:p>
    <w:p w:rsidR="00000000" w:rsidDel="00000000" w:rsidP="00000000" w:rsidRDefault="00000000" w:rsidRPr="00000000" w14:paraId="0000005E">
      <w:pPr>
        <w:widowControl w:val="0"/>
        <w:spacing w:line="219.91195678710938" w:lineRule="auto"/>
        <w:ind w:left="720" w:right="614.88037109375"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Assumption of Office. </w:t>
      </w:r>
    </w:p>
    <w:p w:rsidR="00000000" w:rsidDel="00000000" w:rsidP="00000000" w:rsidRDefault="00000000" w:rsidRPr="00000000" w14:paraId="0000005F">
      <w:pPr>
        <w:widowControl w:val="0"/>
        <w:spacing w:line="221.9113254547119" w:lineRule="auto"/>
        <w:ind w:left="2269.600067138672" w:right="1285.440673828125" w:hanging="348.47991943359375"/>
        <w:rPr>
          <w:rFonts w:ascii="Calibri" w:cs="Calibri" w:eastAsia="Calibri" w:hAnsi="Calibri"/>
          <w:sz w:val="22.079999923706055"/>
          <w:szCs w:val="22.079999923706055"/>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The newly elected members of the Board of Trustees shall  assume office at the end of the Annual Meeting in which they are elected.</w:t>
      </w:r>
      <w:r w:rsidDel="00000000" w:rsidR="00000000" w:rsidRPr="00000000">
        <w:rPr>
          <w:rtl w:val="0"/>
        </w:rPr>
      </w:r>
    </w:p>
    <w:p w:rsidR="00000000" w:rsidDel="00000000" w:rsidP="00000000" w:rsidRDefault="00000000" w:rsidRPr="00000000" w14:paraId="00000060">
      <w:pPr>
        <w:widowControl w:val="0"/>
        <w:spacing w:line="219.91185665130615" w:lineRule="auto"/>
        <w:ind w:left="2264.560089111328" w:right="737.6806640625" w:hanging="350.4000854492187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The Board will then meet to elect their officers. The highest ranking officer amongst the continuing members shall chair the organizing meeting until a new president is selected. The new officers will be  announced to the corporate membership using the normal  communications methods in place including but not limited to newsletters, the website, or email. </w:t>
      </w:r>
    </w:p>
    <w:p w:rsidR="00000000" w:rsidDel="00000000" w:rsidP="00000000" w:rsidRDefault="00000000" w:rsidRPr="00000000" w14:paraId="00000061">
      <w:pPr>
        <w:widowControl w:val="0"/>
        <w:spacing w:line="219.91185665130615" w:lineRule="auto"/>
        <w:ind w:left="720" w:right="737.6806640625"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b w:val="1"/>
          <w:sz w:val="24"/>
          <w:szCs w:val="24"/>
          <w:rtl w:val="0"/>
        </w:rPr>
        <w:t xml:space="preserve">Vacancy. </w:t>
      </w:r>
    </w:p>
    <w:p w:rsidR="00000000" w:rsidDel="00000000" w:rsidP="00000000" w:rsidRDefault="00000000" w:rsidRPr="00000000" w14:paraId="00000062">
      <w:pPr>
        <w:widowControl w:val="0"/>
        <w:spacing w:line="222.07775115966797" w:lineRule="auto"/>
        <w:ind w:left="1914.1600036621094" w:right="713.92089843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Should a vacancy occur on the Board of Trustees, the team will  recruit and appoint a qualified person to finish the term vacated. </w:t>
      </w:r>
    </w:p>
    <w:p w:rsidR="00000000" w:rsidDel="00000000" w:rsidP="00000000" w:rsidRDefault="00000000" w:rsidRPr="00000000" w14:paraId="00000063">
      <w:pPr>
        <w:widowControl w:val="0"/>
        <w:spacing w:line="222.07775115966797" w:lineRule="auto"/>
        <w:ind w:left="1914.1600036621094" w:right="713.9208984375"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If that person was an officer, the appointed person may or may not  fulfill that office according to the discretion of the Board of Trustees.</w:t>
      </w:r>
    </w:p>
    <w:p w:rsidR="00000000" w:rsidDel="00000000" w:rsidP="00000000" w:rsidRDefault="00000000" w:rsidRPr="00000000" w14:paraId="00000064">
      <w:pPr>
        <w:widowControl w:val="0"/>
        <w:spacing w:line="222.07775115966797" w:lineRule="auto"/>
        <w:ind w:left="1440" w:right="713.920898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Removal from Office. </w:t>
      </w:r>
      <w:r w:rsidDel="00000000" w:rsidR="00000000" w:rsidRPr="00000000">
        <w:rPr>
          <w:rFonts w:ascii="Times New Roman" w:cs="Times New Roman" w:eastAsia="Times New Roman" w:hAnsi="Times New Roman"/>
          <w:sz w:val="24"/>
          <w:szCs w:val="24"/>
          <w:rtl w:val="0"/>
        </w:rPr>
        <w:t xml:space="preserve">Whenever there is a weight of evidence that a  general member of the Board of Trustees is not fulfilling the legal and/or  moral responsibilities of the office, said member may be removed from  the position by either: </w:t>
      </w:r>
    </w:p>
    <w:p w:rsidR="00000000" w:rsidDel="00000000" w:rsidP="00000000" w:rsidRDefault="00000000" w:rsidRPr="00000000" w14:paraId="00000065">
      <w:pPr>
        <w:widowControl w:val="0"/>
        <w:spacing w:before="10.5413818359375" w:line="240" w:lineRule="auto"/>
        <w:ind w:right="1676.4007568359375"/>
        <w:jc w:val="righ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a three-fourths (3/4) vote of the remaining members of the  </w:t>
      </w:r>
    </w:p>
    <w:p w:rsidR="00000000" w:rsidDel="00000000" w:rsidP="00000000" w:rsidRDefault="00000000" w:rsidRPr="00000000" w14:paraId="00000066">
      <w:pPr>
        <w:widowControl w:val="0"/>
        <w:spacing w:line="240" w:lineRule="auto"/>
        <w:ind w:left="2264.79995727539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Trustees. </w:t>
      </w:r>
    </w:p>
    <w:p w:rsidR="00000000" w:rsidDel="00000000" w:rsidP="00000000" w:rsidRDefault="00000000" w:rsidRPr="00000000" w14:paraId="00000067">
      <w:pPr>
        <w:widowControl w:val="0"/>
        <w:spacing w:line="240" w:lineRule="auto"/>
        <w:ind w:left="2268.8801574707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w:t>
      </w:r>
    </w:p>
    <w:p w:rsidR="00000000" w:rsidDel="00000000" w:rsidP="00000000" w:rsidRDefault="00000000" w:rsidRPr="00000000" w14:paraId="00000068">
      <w:pPr>
        <w:widowControl w:val="0"/>
        <w:spacing w:line="222.24433422088623" w:lineRule="auto"/>
        <w:ind w:left="2267.4400329589844" w:right="734.801025390625" w:hanging="353.28002929687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a three-fourths (3/4) vote of the corporate membership voting at any Corporate meeting. Such a vote occurs after: </w:t>
      </w:r>
    </w:p>
    <w:p w:rsidR="00000000" w:rsidDel="00000000" w:rsidP="00000000" w:rsidRDefault="00000000" w:rsidRPr="00000000" w14:paraId="00000069">
      <w:pPr>
        <w:widowControl w:val="0"/>
        <w:spacing w:before="4.0753173828125" w:line="240" w:lineRule="auto"/>
        <w:ind w:left="2160" w:right="877.4401855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 request to remove a board member from office is made  </w:t>
      </w:r>
    </w:p>
    <w:p w:rsidR="00000000" w:rsidDel="00000000" w:rsidP="00000000" w:rsidRDefault="00000000" w:rsidRPr="00000000" w14:paraId="0000006A">
      <w:pPr>
        <w:widowControl w:val="0"/>
        <w:spacing w:line="240" w:lineRule="auto"/>
        <w:ind w:left="1440" w:right="969.720458984375"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 petition signed by no less than ten percent (10%) of  </w:t>
      </w:r>
    </w:p>
    <w:p w:rsidR="00000000" w:rsidDel="00000000" w:rsidP="00000000" w:rsidRDefault="00000000" w:rsidRPr="00000000" w14:paraId="0000006B">
      <w:pPr>
        <w:widowControl w:val="0"/>
        <w:spacing w:line="24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members.  </w:t>
      </w:r>
    </w:p>
    <w:p w:rsidR="00000000" w:rsidDel="00000000" w:rsidP="00000000" w:rsidRDefault="00000000" w:rsidRPr="00000000" w14:paraId="0000006C">
      <w:pPr>
        <w:widowControl w:val="0"/>
        <w:spacing w:line="240" w:lineRule="auto"/>
        <w:ind w:right="1249.8400878906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Said petition must be presented to the president of the  </w:t>
      </w:r>
    </w:p>
    <w:p w:rsidR="00000000" w:rsidDel="00000000" w:rsidP="00000000" w:rsidRDefault="00000000" w:rsidRPr="00000000" w14:paraId="0000006D">
      <w:pPr>
        <w:widowControl w:val="0"/>
        <w:spacing w:line="240" w:lineRule="auto"/>
        <w:ind w:right="851.760253906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Trustees at least sixty (60) days prior to the next  </w:t>
      </w:r>
    </w:p>
    <w:p w:rsidR="00000000" w:rsidDel="00000000" w:rsidP="00000000" w:rsidRDefault="00000000" w:rsidRPr="00000000" w14:paraId="0000006E">
      <w:pPr>
        <w:widowControl w:val="0"/>
        <w:spacing w:line="240" w:lineRule="auto"/>
        <w:ind w:left="3160.60012817382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Corporate meeting. </w:t>
      </w:r>
    </w:p>
    <w:p w:rsidR="00000000" w:rsidDel="00000000" w:rsidP="00000000" w:rsidRDefault="00000000" w:rsidRPr="00000000" w14:paraId="0000006F">
      <w:pPr>
        <w:widowControl w:val="0"/>
        <w:spacing w:before="279.119873046875" w:line="240" w:lineRule="auto"/>
        <w:ind w:left="835.6001281738281" w:firstLine="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1.4 </w:t>
      </w:r>
      <w:r w:rsidDel="00000000" w:rsidR="00000000" w:rsidRPr="00000000">
        <w:rPr>
          <w:rFonts w:ascii="Times New Roman" w:cs="Times New Roman" w:eastAsia="Times New Roman" w:hAnsi="Times New Roman"/>
          <w:b w:val="1"/>
          <w:sz w:val="24"/>
          <w:szCs w:val="24"/>
          <w:rtl w:val="0"/>
        </w:rPr>
        <w:t xml:space="preserve">Licensed Unity Teacher Representative Member </w:t>
      </w:r>
    </w:p>
    <w:p w:rsidR="00000000" w:rsidDel="00000000" w:rsidP="00000000" w:rsidRDefault="00000000" w:rsidRPr="00000000" w14:paraId="00000070">
      <w:pPr>
        <w:widowControl w:val="0"/>
        <w:spacing w:line="220.41183471679688" w:lineRule="auto"/>
        <w:ind w:left="1549.6000671386719" w:right="643.00048828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Duties and Powers. </w:t>
      </w:r>
      <w:r w:rsidDel="00000000" w:rsidR="00000000" w:rsidRPr="00000000">
        <w:rPr>
          <w:rFonts w:ascii="Times New Roman" w:cs="Times New Roman" w:eastAsia="Times New Roman" w:hAnsi="Times New Roman"/>
          <w:sz w:val="24"/>
          <w:szCs w:val="24"/>
          <w:rtl w:val="0"/>
        </w:rPr>
        <w:t xml:space="preserve">This person shall represent the interests of the  Licensed Unity Teachers within the corporate membership to the Board of Trustees. This person shall offer the Licensed Unity Teacher’s perspective on regional matters, communicate such matters back to the  Licensed Unity Teachers, and such other business as is agreed upon with  the Board of. </w:t>
      </w:r>
    </w:p>
    <w:p w:rsidR="00000000" w:rsidDel="00000000" w:rsidP="00000000" w:rsidRDefault="00000000" w:rsidRPr="00000000" w14:paraId="00000071">
      <w:pPr>
        <w:widowControl w:val="0"/>
        <w:spacing w:before="46.70806884765625" w:line="219.91195678710938" w:lineRule="auto"/>
        <w:ind w:left="1531.7826843261719" w:right="1744.960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079999923706055"/>
          <w:szCs w:val="22.079999923706055"/>
          <w:rtl w:val="0"/>
        </w:rPr>
        <w:t xml:space="preserve">b. </w:t>
      </w:r>
      <w:r w:rsidDel="00000000" w:rsidR="00000000" w:rsidRPr="00000000">
        <w:rPr>
          <w:rFonts w:ascii="Times New Roman" w:cs="Times New Roman" w:eastAsia="Times New Roman" w:hAnsi="Times New Roman"/>
          <w:b w:val="1"/>
          <w:sz w:val="24"/>
          <w:szCs w:val="24"/>
          <w:rtl w:val="0"/>
        </w:rPr>
        <w:t xml:space="preserve">Qualifications. </w:t>
      </w:r>
      <w:r w:rsidDel="00000000" w:rsidR="00000000" w:rsidRPr="00000000">
        <w:rPr>
          <w:rFonts w:ascii="Times New Roman" w:cs="Times New Roman" w:eastAsia="Times New Roman" w:hAnsi="Times New Roman"/>
          <w:sz w:val="24"/>
          <w:szCs w:val="24"/>
          <w:rtl w:val="0"/>
        </w:rPr>
        <w:t xml:space="preserve">Any individual member of the Corporation  who is a Licensed Unity Teacher in good standing with Unity Worldwide Ministries, and who has been so licensed for at  least one (1) year, may serve in this role. </w:t>
      </w:r>
    </w:p>
    <w:p w:rsidR="00000000" w:rsidDel="00000000" w:rsidP="00000000" w:rsidRDefault="00000000" w:rsidRPr="00000000" w14:paraId="00000072">
      <w:pPr>
        <w:widowControl w:val="0"/>
        <w:spacing w:before="46.70806884765625" w:line="219.91195678710938" w:lineRule="auto"/>
        <w:ind w:left="1531.7826843261719" w:right="1744.96093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Additionally, the  person in this role may not be a person receiving compensation from the Corporation. </w:t>
      </w:r>
    </w:p>
    <w:p w:rsidR="00000000" w:rsidDel="00000000" w:rsidP="00000000" w:rsidRDefault="00000000" w:rsidRPr="00000000" w14:paraId="00000073">
      <w:pPr>
        <w:widowControl w:val="0"/>
        <w:spacing w:line="219.9120283126831" w:lineRule="auto"/>
        <w:ind w:left="1546.7201232910156" w:right="689.4409179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Nominations. </w:t>
      </w:r>
      <w:r w:rsidDel="00000000" w:rsidR="00000000" w:rsidRPr="00000000">
        <w:rPr>
          <w:rFonts w:ascii="Times New Roman" w:cs="Times New Roman" w:eastAsia="Times New Roman" w:hAnsi="Times New Roman"/>
          <w:sz w:val="24"/>
          <w:szCs w:val="24"/>
          <w:rtl w:val="0"/>
        </w:rPr>
        <w:t xml:space="preserve">The Licensed Unity Teachers Ministry Team shall recruit  qualified and willing candidates for this role whenever a vacancy  occurs. The candidates shall be submitted to the Board of Trustees to be  placed on the ballot for the next election. </w:t>
      </w:r>
    </w:p>
    <w:p w:rsidR="00000000" w:rsidDel="00000000" w:rsidP="00000000" w:rsidRDefault="00000000" w:rsidRPr="00000000" w14:paraId="00000074">
      <w:pPr>
        <w:widowControl w:val="0"/>
        <w:spacing w:before="18.40789794921875" w:line="240" w:lineRule="auto"/>
        <w:ind w:left="1547.200164794921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Term of Office. </w:t>
      </w:r>
    </w:p>
    <w:p w:rsidR="00000000" w:rsidDel="00000000" w:rsidP="00000000" w:rsidRDefault="00000000" w:rsidRPr="00000000" w14:paraId="00000075">
      <w:pPr>
        <w:widowControl w:val="0"/>
        <w:spacing w:before="5.520172119140625" w:line="240" w:lineRule="auto"/>
        <w:ind w:left="1921.1201477050781" w:firstLine="0"/>
        <w:rPr>
          <w:rFonts w:ascii="Calibri" w:cs="Calibri" w:eastAsia="Calibri" w:hAnsi="Calibri"/>
          <w:sz w:val="22.079999923706055"/>
          <w:szCs w:val="22.079999923706055"/>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The term shall be three (3) years</w:t>
      </w:r>
      <w:r w:rsidDel="00000000" w:rsidR="00000000" w:rsidRPr="00000000">
        <w:rPr>
          <w:rtl w:val="0"/>
        </w:rPr>
      </w:r>
    </w:p>
    <w:p w:rsidR="00000000" w:rsidDel="00000000" w:rsidP="00000000" w:rsidRDefault="00000000" w:rsidRPr="00000000" w14:paraId="00000076">
      <w:pPr>
        <w:widowControl w:val="0"/>
        <w:spacing w:line="219.91219997406006" w:lineRule="auto"/>
        <w:ind w:left="1914.1600036621094" w:right="690.280761718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A person may serve no more than two consecutive terms in this role.  After two consecutive terms, the member must step out of this role for at least one full year before being elected to the role again. </w:t>
      </w:r>
    </w:p>
    <w:p w:rsidR="00000000" w:rsidDel="00000000" w:rsidP="00000000" w:rsidRDefault="00000000" w:rsidRPr="00000000" w14:paraId="00000077">
      <w:pPr>
        <w:widowControl w:val="0"/>
        <w:spacing w:line="219.91219997406006" w:lineRule="auto"/>
        <w:ind w:left="1440" w:right="904.720458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Election. </w:t>
      </w:r>
      <w:r w:rsidDel="00000000" w:rsidR="00000000" w:rsidRPr="00000000">
        <w:rPr>
          <w:rFonts w:ascii="Times New Roman" w:cs="Times New Roman" w:eastAsia="Times New Roman" w:hAnsi="Times New Roman"/>
          <w:sz w:val="24"/>
          <w:szCs w:val="24"/>
          <w:rtl w:val="0"/>
        </w:rPr>
        <w:t xml:space="preserve">This person shall be elected by the Licensed Unity Teachers who are members of the Corporation. </w:t>
      </w:r>
    </w:p>
    <w:p w:rsidR="00000000" w:rsidDel="00000000" w:rsidP="00000000" w:rsidRDefault="00000000" w:rsidRPr="00000000" w14:paraId="00000078">
      <w:pPr>
        <w:widowControl w:val="0"/>
        <w:spacing w:line="219.91219997406006" w:lineRule="auto"/>
        <w:ind w:left="1440" w:right="904.72045898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b w:val="1"/>
          <w:sz w:val="24"/>
          <w:szCs w:val="24"/>
          <w:rtl w:val="0"/>
        </w:rPr>
        <w:t xml:space="preserve">Assumption of Office. </w:t>
      </w:r>
      <w:r w:rsidDel="00000000" w:rsidR="00000000" w:rsidRPr="00000000">
        <w:rPr>
          <w:rFonts w:ascii="Times New Roman" w:cs="Times New Roman" w:eastAsia="Times New Roman" w:hAnsi="Times New Roman"/>
          <w:sz w:val="24"/>
          <w:szCs w:val="24"/>
          <w:rtl w:val="0"/>
        </w:rPr>
        <w:t xml:space="preserve">The newly elected Licensed Unity  </w:t>
      </w:r>
    </w:p>
    <w:p w:rsidR="00000000" w:rsidDel="00000000" w:rsidP="00000000" w:rsidRDefault="00000000" w:rsidRPr="00000000" w14:paraId="00000079">
      <w:pPr>
        <w:widowControl w:val="0"/>
        <w:spacing w:line="240" w:lineRule="auto"/>
        <w:ind w:left="72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Representative shall assume office at the end of the  </w:t>
      </w:r>
    </w:p>
    <w:p w:rsidR="00000000" w:rsidDel="00000000" w:rsidP="00000000" w:rsidRDefault="00000000" w:rsidRPr="00000000" w14:paraId="0000007A">
      <w:pPr>
        <w:widowControl w:val="0"/>
        <w:spacing w:line="240" w:lineRule="auto"/>
        <w:ind w:left="72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Corporate business meeting in which s/he is elected. </w:t>
      </w:r>
    </w:p>
    <w:p w:rsidR="00000000" w:rsidDel="00000000" w:rsidP="00000000" w:rsidRDefault="00000000" w:rsidRPr="00000000" w14:paraId="0000007B">
      <w:pPr>
        <w:widowControl w:val="0"/>
        <w:spacing w:line="220.74498653411865" w:lineRule="auto"/>
        <w:ind w:left="1440" w:right="551.19995117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Vacancy. </w:t>
      </w:r>
      <w:r w:rsidDel="00000000" w:rsidR="00000000" w:rsidRPr="00000000">
        <w:rPr>
          <w:rFonts w:ascii="Times New Roman" w:cs="Times New Roman" w:eastAsia="Times New Roman" w:hAnsi="Times New Roman"/>
          <w:sz w:val="24"/>
          <w:szCs w:val="24"/>
          <w:rtl w:val="0"/>
        </w:rPr>
        <w:t xml:space="preserve">Should a vacancy occur in this position, the balance of the         term will be filled by the Alternate Licensed Unity Teacher Representative and a new Alternate will be selected. The Alternate Licensed Unity Teacher is selected by a process determined by the Licensed Unity Teacher  </w:t>
      </w:r>
    </w:p>
    <w:p w:rsidR="00000000" w:rsidDel="00000000" w:rsidP="00000000" w:rsidRDefault="00000000" w:rsidRPr="00000000" w14:paraId="0000007C">
      <w:pPr>
        <w:widowControl w:val="0"/>
        <w:spacing w:before="3.175048828125"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Ministry Team. </w:t>
      </w:r>
    </w:p>
    <w:p w:rsidR="00000000" w:rsidDel="00000000" w:rsidP="00000000" w:rsidRDefault="00000000" w:rsidRPr="00000000" w14:paraId="0000007D">
      <w:pPr>
        <w:widowControl w:val="0"/>
        <w:spacing w:line="220.57857513427734" w:lineRule="auto"/>
        <w:ind w:left="1440" w:right="790.2404785156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Removal from Office. </w:t>
      </w:r>
      <w:r w:rsidDel="00000000" w:rsidR="00000000" w:rsidRPr="00000000">
        <w:rPr>
          <w:rFonts w:ascii="Times New Roman" w:cs="Times New Roman" w:eastAsia="Times New Roman" w:hAnsi="Times New Roman"/>
          <w:sz w:val="24"/>
          <w:szCs w:val="24"/>
          <w:rtl w:val="0"/>
        </w:rPr>
        <w:t xml:space="preserve">Whenever there is a weight of evidence that the  Licensed Unity Teacher Representative is not fulfilling the legal and/or  moral responsibilities of the office, said member may be removed from  the position by either: </w:t>
      </w:r>
    </w:p>
    <w:p w:rsidR="00000000" w:rsidDel="00000000" w:rsidP="00000000" w:rsidRDefault="00000000" w:rsidRPr="00000000" w14:paraId="0000007E">
      <w:pPr>
        <w:widowControl w:val="0"/>
        <w:spacing w:before="12.9412841796875" w:line="240" w:lineRule="auto"/>
        <w:ind w:right="1676.4007568359375"/>
        <w:jc w:val="righ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a three-fourths (3/4) vote of the remaining members of the  </w:t>
      </w:r>
    </w:p>
    <w:p w:rsidR="00000000" w:rsidDel="00000000" w:rsidP="00000000" w:rsidRDefault="00000000" w:rsidRPr="00000000" w14:paraId="0000007F">
      <w:pPr>
        <w:widowControl w:val="0"/>
        <w:spacing w:line="240" w:lineRule="auto"/>
        <w:ind w:left="2264.79995727539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Trustees.  </w:t>
      </w:r>
    </w:p>
    <w:p w:rsidR="00000000" w:rsidDel="00000000" w:rsidP="00000000" w:rsidRDefault="00000000" w:rsidRPr="00000000" w14:paraId="00000080">
      <w:pPr>
        <w:widowControl w:val="0"/>
        <w:spacing w:line="240" w:lineRule="auto"/>
        <w:ind w:left="1908.88015747070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w:t>
      </w:r>
    </w:p>
    <w:p w:rsidR="00000000" w:rsidDel="00000000" w:rsidP="00000000" w:rsidRDefault="00000000" w:rsidRPr="00000000" w14:paraId="00000081">
      <w:pPr>
        <w:widowControl w:val="0"/>
        <w:spacing w:line="220.24572372436523" w:lineRule="auto"/>
        <w:ind w:left="2267.4400329589844" w:right="734.801025390625" w:hanging="353.28002929687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a three-fourths (3/4) vote of the corporate membership voting at any  Corporate meeting. Such a vote occurs after </w:t>
      </w:r>
    </w:p>
    <w:p w:rsidR="00000000" w:rsidDel="00000000" w:rsidP="00000000" w:rsidRDefault="00000000" w:rsidRPr="00000000" w14:paraId="00000082">
      <w:pPr>
        <w:widowControl w:val="0"/>
        <w:spacing w:before="6.0736083984375" w:line="240" w:lineRule="auto"/>
        <w:ind w:right="730.4797363281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 request to remove a board member from office is made by  </w:t>
      </w:r>
    </w:p>
    <w:p w:rsidR="00000000" w:rsidDel="00000000" w:rsidP="00000000" w:rsidRDefault="00000000" w:rsidRPr="00000000" w14:paraId="00000083">
      <w:pPr>
        <w:widowControl w:val="0"/>
        <w:spacing w:line="240" w:lineRule="auto"/>
        <w:ind w:right="1011.04003906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petition signed by no less than ten percent (10%) of the  </w:t>
      </w:r>
    </w:p>
    <w:p w:rsidR="00000000" w:rsidDel="00000000" w:rsidP="00000000" w:rsidRDefault="00000000" w:rsidRPr="00000000" w14:paraId="00000084">
      <w:pPr>
        <w:widowControl w:val="0"/>
        <w:spacing w:line="240" w:lineRule="auto"/>
        <w:ind w:left="3064.360198974609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w:t>
      </w:r>
    </w:p>
    <w:p w:rsidR="00000000" w:rsidDel="00000000" w:rsidP="00000000" w:rsidRDefault="00000000" w:rsidRPr="00000000" w14:paraId="00000085">
      <w:pPr>
        <w:widowControl w:val="0"/>
        <w:spacing w:line="240" w:lineRule="auto"/>
        <w:ind w:right="681.0412597656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Said petition must be presented to the president of the Board  </w:t>
      </w:r>
    </w:p>
    <w:p w:rsidR="00000000" w:rsidDel="00000000" w:rsidP="00000000" w:rsidRDefault="00000000" w:rsidRPr="00000000" w14:paraId="00000086">
      <w:pPr>
        <w:widowControl w:val="0"/>
        <w:spacing w:line="240" w:lineRule="auto"/>
        <w:ind w:right="949.59960937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Trustees at least sixty (60) days prior to the next annual </w:t>
      </w:r>
    </w:p>
    <w:p w:rsidR="00000000" w:rsidDel="00000000" w:rsidP="00000000" w:rsidRDefault="00000000" w:rsidRPr="00000000" w14:paraId="00000087">
      <w:pPr>
        <w:widowControl w:val="0"/>
        <w:spacing w:line="240" w:lineRule="auto"/>
        <w:ind w:left="3067.24014282226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meeting. </w:t>
      </w:r>
    </w:p>
    <w:p w:rsidR="00000000" w:rsidDel="00000000" w:rsidP="00000000" w:rsidRDefault="00000000" w:rsidRPr="00000000" w14:paraId="00000088">
      <w:pPr>
        <w:widowControl w:val="0"/>
        <w:spacing w:before="331.9195556640625" w:line="240" w:lineRule="auto"/>
        <w:ind w:left="109.19998168945312"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2 – Officers </w:t>
      </w:r>
    </w:p>
    <w:p w:rsidR="00000000" w:rsidDel="00000000" w:rsidP="00000000" w:rsidRDefault="00000000" w:rsidRPr="00000000" w14:paraId="00000089">
      <w:pPr>
        <w:widowControl w:val="0"/>
        <w:spacing w:line="220.74498653411865" w:lineRule="auto"/>
        <w:ind w:left="104.88006591796875" w:right="807.52075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officers of the Corporation shall consist of a President, Vice-President, Secretary and Treasurer. All officers shall be selected from the six (6) general members of the Board of  Trustees in a manner decided by the members of the board at their first meeting following each election. </w:t>
      </w:r>
    </w:p>
    <w:p w:rsidR="00000000" w:rsidDel="00000000" w:rsidP="00000000" w:rsidRDefault="00000000" w:rsidRPr="00000000" w14:paraId="0000008A">
      <w:pPr>
        <w:widowControl w:val="0"/>
        <w:spacing w:before="17.5750732421875" w:line="240" w:lineRule="auto"/>
        <w:ind w:left="831.0400390625" w:firstLine="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2.1 </w:t>
      </w:r>
      <w:r w:rsidDel="00000000" w:rsidR="00000000" w:rsidRPr="00000000">
        <w:rPr>
          <w:rFonts w:ascii="Times New Roman" w:cs="Times New Roman" w:eastAsia="Times New Roman" w:hAnsi="Times New Roman"/>
          <w:b w:val="1"/>
          <w:sz w:val="24"/>
          <w:szCs w:val="24"/>
          <w:rtl w:val="0"/>
        </w:rPr>
        <w:t xml:space="preserve">President. </w:t>
      </w:r>
    </w:p>
    <w:p w:rsidR="00000000" w:rsidDel="00000000" w:rsidP="00000000" w:rsidRDefault="00000000" w:rsidRPr="00000000" w14:paraId="0000008B">
      <w:pPr>
        <w:widowControl w:val="0"/>
        <w:spacing w:line="219.91219997406006" w:lineRule="auto"/>
        <w:ind w:left="1909.6000671386719" w:right="1196.32080078125" w:hanging="358.0801391601562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The President shall preside at all meetings of the Board of Trustees and all meetings of the Corporation. </w:t>
      </w:r>
    </w:p>
    <w:p w:rsidR="00000000" w:rsidDel="00000000" w:rsidP="00000000" w:rsidRDefault="00000000" w:rsidRPr="00000000" w14:paraId="0000008C">
      <w:pPr>
        <w:widowControl w:val="0"/>
        <w:spacing w:before="54.407958984375" w:line="219.91195678710938" w:lineRule="auto"/>
        <w:ind w:left="1903.8401794433594" w:right="625.240478515625" w:hanging="345.120239257812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S/he shall have the power to perform all duties incidental to the Office of the President. </w:t>
      </w:r>
    </w:p>
    <w:p w:rsidR="00000000" w:rsidDel="00000000" w:rsidP="00000000" w:rsidRDefault="00000000" w:rsidRPr="00000000" w14:paraId="0000008D">
      <w:pPr>
        <w:widowControl w:val="0"/>
        <w:spacing w:before="11.20819091796875" w:line="219.91195678710938" w:lineRule="auto"/>
        <w:ind w:left="1903.8401794433594" w:right="656.920166015625" w:hanging="352.5601196289062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S/he shall have such additional power as may be delegated to him/her by the Corporation. </w:t>
      </w:r>
    </w:p>
    <w:p w:rsidR="00000000" w:rsidDel="00000000" w:rsidP="00000000" w:rsidRDefault="00000000" w:rsidRPr="00000000" w14:paraId="0000008E">
      <w:pPr>
        <w:widowControl w:val="0"/>
        <w:spacing w:before="8.80767822265625" w:line="221.07826709747314" w:lineRule="auto"/>
        <w:ind w:left="1905.2799987792969" w:right="757.239990234375" w:hanging="353.28002929687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S/he shall sign for the Corporation all corporate records, instruments,  contracts and conveyances on which the President’s name is required by law. </w:t>
      </w:r>
    </w:p>
    <w:p w:rsidR="00000000" w:rsidDel="00000000" w:rsidP="00000000" w:rsidRDefault="00000000" w:rsidRPr="00000000" w14:paraId="0000008F">
      <w:pPr>
        <w:widowControl w:val="0"/>
        <w:spacing w:before="10.041656494140625" w:line="240" w:lineRule="auto"/>
        <w:ind w:left="720" w:firstLine="72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The President shall appoint a parliamentarian at every corporate  </w:t>
      </w:r>
    </w:p>
    <w:p w:rsidR="00000000" w:rsidDel="00000000" w:rsidP="00000000" w:rsidRDefault="00000000" w:rsidRPr="00000000" w14:paraId="00000090">
      <w:pPr>
        <w:widowControl w:val="0"/>
        <w:spacing w:line="240" w:lineRule="auto"/>
        <w:ind w:left="1901.439971923828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meeting. </w:t>
      </w:r>
    </w:p>
    <w:p w:rsidR="00000000" w:rsidDel="00000000" w:rsidP="00000000" w:rsidRDefault="00000000" w:rsidRPr="00000000" w14:paraId="00000091">
      <w:pPr>
        <w:widowControl w:val="0"/>
        <w:spacing w:line="240" w:lineRule="auto"/>
        <w:ind w:left="831.0400390625" w:firstLine="0"/>
        <w:rPr>
          <w:rFonts w:ascii="Calibri" w:cs="Calibri" w:eastAsia="Calibri" w:hAnsi="Calibri"/>
          <w:sz w:val="22.079999923706055"/>
          <w:szCs w:val="22.079999923706055"/>
        </w:rPr>
      </w:pPr>
      <w:r w:rsidDel="00000000" w:rsidR="00000000" w:rsidRPr="00000000">
        <w:rPr>
          <w:rFonts w:ascii="Calibri" w:cs="Calibri" w:eastAsia="Calibri" w:hAnsi="Calibri"/>
          <w:b w:val="1"/>
          <w:sz w:val="24"/>
          <w:szCs w:val="24"/>
          <w:rtl w:val="0"/>
        </w:rPr>
        <w:t xml:space="preserve">2.2 </w:t>
      </w:r>
      <w:r w:rsidDel="00000000" w:rsidR="00000000" w:rsidRPr="00000000">
        <w:rPr>
          <w:rFonts w:ascii="Times New Roman" w:cs="Times New Roman" w:eastAsia="Times New Roman" w:hAnsi="Times New Roman"/>
          <w:b w:val="1"/>
          <w:sz w:val="24"/>
          <w:szCs w:val="24"/>
          <w:rtl w:val="0"/>
        </w:rPr>
        <w:t xml:space="preserve">Vice-President.</w:t>
      </w:r>
      <w:r w:rsidDel="00000000" w:rsidR="00000000" w:rsidRPr="00000000">
        <w:rPr>
          <w:rFonts w:ascii="Calibri" w:cs="Calibri" w:eastAsia="Calibri" w:hAnsi="Calibri"/>
          <w:sz w:val="22.079999923706055"/>
          <w:szCs w:val="22.079999923706055"/>
          <w:rtl w:val="0"/>
        </w:rPr>
        <w:t xml:space="preserve"> </w:t>
      </w:r>
    </w:p>
    <w:p w:rsidR="00000000" w:rsidDel="00000000" w:rsidP="00000000" w:rsidRDefault="00000000" w:rsidRPr="00000000" w14:paraId="00000092">
      <w:pPr>
        <w:widowControl w:val="0"/>
        <w:spacing w:line="240" w:lineRule="auto"/>
        <w:ind w:right="1357.0013427734375"/>
        <w:jc w:val="righ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The Vice President shall perform all duties of the President in the  </w:t>
      </w:r>
    </w:p>
    <w:p w:rsidR="00000000" w:rsidDel="00000000" w:rsidP="00000000" w:rsidRDefault="00000000" w:rsidRPr="00000000" w14:paraId="00000093">
      <w:pPr>
        <w:widowControl w:val="0"/>
        <w:spacing w:line="240" w:lineRule="auto"/>
        <w:ind w:left="1909.60006713867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absence of the President. </w:t>
      </w:r>
    </w:p>
    <w:p w:rsidR="00000000" w:rsidDel="00000000" w:rsidP="00000000" w:rsidRDefault="00000000" w:rsidRPr="00000000" w14:paraId="00000094">
      <w:pPr>
        <w:widowControl w:val="0"/>
        <w:spacing w:line="240" w:lineRule="auto"/>
        <w:ind w:left="831.0400390625" w:firstLine="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2.3 </w:t>
      </w:r>
      <w:r w:rsidDel="00000000" w:rsidR="00000000" w:rsidRPr="00000000">
        <w:rPr>
          <w:rFonts w:ascii="Times New Roman" w:cs="Times New Roman" w:eastAsia="Times New Roman" w:hAnsi="Times New Roman"/>
          <w:b w:val="1"/>
          <w:sz w:val="24"/>
          <w:szCs w:val="24"/>
          <w:rtl w:val="0"/>
        </w:rPr>
        <w:t xml:space="preserve">Secretary. </w:t>
      </w:r>
    </w:p>
    <w:p w:rsidR="00000000" w:rsidDel="00000000" w:rsidP="00000000" w:rsidRDefault="00000000" w:rsidRPr="00000000" w14:paraId="00000095">
      <w:pPr>
        <w:widowControl w:val="0"/>
        <w:spacing w:before="3.118896484375" w:line="226.9096326828003" w:lineRule="auto"/>
        <w:ind w:left="1551.5199279785156" w:right="700.3601074218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The Secretary shall attend all business meetings of the Corporation. </w:t>
      </w:r>
    </w:p>
    <w:p w:rsidR="00000000" w:rsidDel="00000000" w:rsidP="00000000" w:rsidRDefault="00000000" w:rsidRPr="00000000" w14:paraId="00000096">
      <w:pPr>
        <w:widowControl w:val="0"/>
        <w:spacing w:before="3.118896484375" w:line="226.9096326828003" w:lineRule="auto"/>
        <w:ind w:left="1551.5199279785156" w:right="700.360107421875" w:firstLine="0"/>
        <w:jc w:val="lef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S/he shall keep, or cause to be kept, an accurate record of the minutes of  all Board of Trustees meetings and meetings of the Corporation. </w:t>
      </w:r>
    </w:p>
    <w:p w:rsidR="00000000" w:rsidDel="00000000" w:rsidP="00000000" w:rsidRDefault="00000000" w:rsidRPr="00000000" w14:paraId="00000097">
      <w:pPr>
        <w:widowControl w:val="0"/>
        <w:spacing w:before="1.810302734375" w:line="219.91119861602783" w:lineRule="auto"/>
        <w:ind w:left="1551.2800598144531" w:right="758.68041992187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S/he shall carry on all correspondence of the Corporation as directed by  the Board of Trustees. </w:t>
      </w:r>
    </w:p>
    <w:p w:rsidR="00000000" w:rsidDel="00000000" w:rsidP="00000000" w:rsidRDefault="00000000" w:rsidRPr="00000000" w14:paraId="00000098">
      <w:pPr>
        <w:widowControl w:val="0"/>
        <w:spacing w:before="20.809326171875" w:line="240" w:lineRule="auto"/>
        <w:ind w:left="831.0400390625" w:firstLine="0"/>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2.4 </w:t>
      </w:r>
      <w:r w:rsidDel="00000000" w:rsidR="00000000" w:rsidRPr="00000000">
        <w:rPr>
          <w:rFonts w:ascii="Times New Roman" w:cs="Times New Roman" w:eastAsia="Times New Roman" w:hAnsi="Times New Roman"/>
          <w:b w:val="1"/>
          <w:sz w:val="24"/>
          <w:szCs w:val="24"/>
          <w:rtl w:val="0"/>
        </w:rPr>
        <w:t xml:space="preserve">Treasurer. </w:t>
      </w:r>
    </w:p>
    <w:p w:rsidR="00000000" w:rsidDel="00000000" w:rsidP="00000000" w:rsidRDefault="00000000" w:rsidRPr="00000000" w14:paraId="00000099">
      <w:pPr>
        <w:widowControl w:val="0"/>
        <w:spacing w:line="220.41147708892822" w:lineRule="auto"/>
        <w:ind w:left="1912.9600524902344" w:right="923.3197021484375" w:hanging="361.4401245117187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The Treasurer shall be custodian of the funds of the Corporation. S/he  shall pay out or cause to be paid out funds authorized by the Board of Trustees. </w:t>
      </w:r>
    </w:p>
    <w:p w:rsidR="00000000" w:rsidDel="00000000" w:rsidP="00000000" w:rsidRDefault="00000000" w:rsidRPr="00000000" w14:paraId="0000009A">
      <w:pPr>
        <w:widowControl w:val="0"/>
        <w:spacing w:line="220.91176986694336" w:lineRule="auto"/>
        <w:ind w:left="1904.5600891113281" w:right="645.640869140625" w:hanging="345.84014892578125"/>
        <w:rPr>
          <w:rFonts w:ascii="Times New Roman" w:cs="Times New Roman" w:eastAsia="Times New Roman" w:hAnsi="Times New Roman"/>
          <w:strike w:val="1"/>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S/he shall keep, or cause to be kept, a record of all financial transactions, and submit a monthly financial report at each regular Board of Trustees meeting. </w:t>
      </w:r>
      <w:r w:rsidDel="00000000" w:rsidR="00000000" w:rsidRPr="00000000">
        <w:rPr>
          <w:rtl w:val="0"/>
        </w:rPr>
      </w:r>
    </w:p>
    <w:p w:rsidR="00000000" w:rsidDel="00000000" w:rsidP="00000000" w:rsidRDefault="00000000" w:rsidRPr="00000000" w14:paraId="0000009B">
      <w:pPr>
        <w:widowControl w:val="0"/>
        <w:spacing w:line="219.91169929504395" w:lineRule="auto"/>
        <w:ind w:left="1901.9200134277344" w:right="1065.4010009765625" w:hanging="349.920043945312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S/he shall submit a financial report, covering the last complete fiscal  period, at the annual corporate meeting. </w:t>
      </w:r>
    </w:p>
    <w:p w:rsidR="00000000" w:rsidDel="00000000" w:rsidP="00000000" w:rsidRDefault="00000000" w:rsidRPr="00000000" w14:paraId="0000009C">
      <w:pPr>
        <w:widowControl w:val="0"/>
        <w:spacing w:before="11.20849609375" w:line="221.07826709747314" w:lineRule="auto"/>
        <w:ind w:left="1901.4399719238281" w:right="796.600341796875" w:hanging="349.9200439453125"/>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S/he shall count, or cause to be counted by appointment of qualified  persons, all funds received, and be responsible for their deposit into the  bank or other depository approved by the Board of Trustees. </w:t>
      </w:r>
    </w:p>
    <w:p w:rsidR="00000000" w:rsidDel="00000000" w:rsidP="00000000" w:rsidRDefault="00000000" w:rsidRPr="00000000" w14:paraId="0000009D">
      <w:pPr>
        <w:widowControl w:val="0"/>
        <w:spacing w:before="533.2415771484375" w:line="240" w:lineRule="auto"/>
        <w:ind w:left="2260.479888916015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V– FISCAL REQUIREMENTS </w:t>
      </w:r>
    </w:p>
    <w:p w:rsidR="00000000" w:rsidDel="00000000" w:rsidP="00000000" w:rsidRDefault="00000000" w:rsidRPr="00000000" w14:paraId="0000009E">
      <w:pPr>
        <w:widowControl w:val="0"/>
        <w:spacing w:before="264.7198486328125" w:line="219.91219997406006" w:lineRule="auto"/>
        <w:ind w:left="106.80007934570312" w:right="1396.12060546875" w:firstLine="2.39990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 Fiscal Year. </w:t>
      </w:r>
      <w:r w:rsidDel="00000000" w:rsidR="00000000" w:rsidRPr="00000000">
        <w:rPr>
          <w:rFonts w:ascii="Times New Roman" w:cs="Times New Roman" w:eastAsia="Times New Roman" w:hAnsi="Times New Roman"/>
          <w:sz w:val="24"/>
          <w:szCs w:val="24"/>
          <w:rtl w:val="0"/>
        </w:rPr>
        <w:t xml:space="preserve">The Fiscal Year of the Corporation shall coincide with the calendar year, January 1 through December 31. </w:t>
      </w:r>
    </w:p>
    <w:p w:rsidR="00000000" w:rsidDel="00000000" w:rsidP="00000000" w:rsidRDefault="00000000" w:rsidRPr="00000000" w14:paraId="0000009F">
      <w:pPr>
        <w:widowControl w:val="0"/>
        <w:spacing w:before="287.2076416015625" w:line="224.07703399658203" w:lineRule="auto"/>
        <w:ind w:left="104.64004516601562" w:right="1425.6005859375" w:firstLine="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2 – Financial Peer Review. </w:t>
      </w:r>
      <w:r w:rsidDel="00000000" w:rsidR="00000000" w:rsidRPr="00000000">
        <w:rPr>
          <w:rFonts w:ascii="Times New Roman" w:cs="Times New Roman" w:eastAsia="Times New Roman" w:hAnsi="Times New Roman"/>
          <w:sz w:val="24"/>
          <w:szCs w:val="24"/>
          <w:rtl w:val="0"/>
        </w:rPr>
        <w:t xml:space="preserve">There shall be an annual internal peer review of the financial statement by </w:t>
      </w:r>
      <w:r w:rsidDel="00000000" w:rsidR="00000000" w:rsidRPr="00000000">
        <w:rPr>
          <w:rFonts w:ascii="Times New Roman" w:cs="Times New Roman" w:eastAsia="Times New Roman" w:hAnsi="Times New Roman"/>
          <w:sz w:val="24"/>
          <w:szCs w:val="24"/>
          <w:rtl w:val="0"/>
        </w:rPr>
        <w:t xml:space="preserve">an </w:t>
      </w:r>
      <w:r w:rsidDel="00000000" w:rsidR="00000000" w:rsidRPr="00000000">
        <w:rPr>
          <w:rFonts w:ascii="Times New Roman" w:cs="Times New Roman" w:eastAsia="Times New Roman" w:hAnsi="Times New Roman"/>
          <w:sz w:val="24"/>
          <w:szCs w:val="24"/>
          <w:rtl w:val="0"/>
        </w:rPr>
        <w:t xml:space="preserve">individual, independent of the board and finance team selected by the President of the Board.. The Treasurer shall provide: </w:t>
      </w:r>
      <w:r w:rsidDel="00000000" w:rsidR="00000000" w:rsidRPr="00000000">
        <w:rPr>
          <w:rFonts w:ascii="Calibri" w:cs="Calibri" w:eastAsia="Calibri" w:hAnsi="Calibri"/>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all year-end bank statements </w:t>
      </w:r>
    </w:p>
    <w:p w:rsidR="00000000" w:rsidDel="00000000" w:rsidP="00000000" w:rsidRDefault="00000000" w:rsidRPr="00000000" w14:paraId="000000A0">
      <w:pPr>
        <w:widowControl w:val="0"/>
        <w:spacing w:before="21.44287109375" w:line="240" w:lineRule="auto"/>
        <w:ind w:left="478.80004882812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 detailed transaction report print out </w:t>
      </w:r>
    </w:p>
    <w:p w:rsidR="00000000" w:rsidDel="00000000" w:rsidP="00000000" w:rsidRDefault="00000000" w:rsidRPr="00000000" w14:paraId="000000A1">
      <w:pPr>
        <w:widowControl w:val="0"/>
        <w:spacing w:before="5.52001953125" w:line="240" w:lineRule="auto"/>
        <w:ind w:left="471.3600158691406"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a balance sheet </w:t>
      </w:r>
    </w:p>
    <w:p w:rsidR="00000000" w:rsidDel="00000000" w:rsidP="00000000" w:rsidRDefault="00000000" w:rsidRPr="00000000" w14:paraId="000000A2">
      <w:pPr>
        <w:widowControl w:val="0"/>
        <w:spacing w:before="3.12042236328125" w:line="240" w:lineRule="auto"/>
        <w:ind w:left="472.080078125"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a profit and loss statement with budget comparisons </w:t>
      </w:r>
    </w:p>
    <w:p w:rsidR="00000000" w:rsidDel="00000000" w:rsidP="00000000" w:rsidRDefault="00000000" w:rsidRPr="00000000" w14:paraId="000000A3">
      <w:pPr>
        <w:widowControl w:val="0"/>
        <w:spacing w:before="324.7198486328125" w:line="219.91195678710938" w:lineRule="auto"/>
        <w:ind w:left="104.64004516601562" w:right="1438.720703125" w:firstLine="4.55993652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3 – Full Financial Audit. </w:t>
      </w:r>
      <w:r w:rsidDel="00000000" w:rsidR="00000000" w:rsidRPr="00000000">
        <w:rPr>
          <w:rFonts w:ascii="Times New Roman" w:cs="Times New Roman" w:eastAsia="Times New Roman" w:hAnsi="Times New Roman"/>
          <w:sz w:val="24"/>
          <w:szCs w:val="24"/>
          <w:rtl w:val="0"/>
        </w:rPr>
        <w:t xml:space="preserve">If at any time it is deemed advisable, a full audit  may be requested by </w:t>
      </w:r>
    </w:p>
    <w:p w:rsidR="00000000" w:rsidDel="00000000" w:rsidP="00000000" w:rsidRDefault="00000000" w:rsidRPr="00000000" w14:paraId="000000A4">
      <w:pPr>
        <w:widowControl w:val="0"/>
        <w:spacing w:before="23.20831298828125" w:line="240" w:lineRule="auto"/>
        <w:ind w:left="0" w:firstLine="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the Board of Trustees </w:t>
      </w:r>
    </w:p>
    <w:p w:rsidR="00000000" w:rsidDel="00000000" w:rsidP="00000000" w:rsidRDefault="00000000" w:rsidRPr="00000000" w14:paraId="000000A5">
      <w:pPr>
        <w:widowControl w:val="0"/>
        <w:spacing w:before="3.11981201171875" w:line="240" w:lineRule="auto"/>
        <w:ind w:left="108.9599609375" w:firstLine="611.0400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w:t>
      </w:r>
    </w:p>
    <w:p w:rsidR="00000000" w:rsidDel="00000000" w:rsidP="00000000" w:rsidRDefault="00000000" w:rsidRPr="00000000" w14:paraId="000000A6">
      <w:pPr>
        <w:widowControl w:val="0"/>
        <w:spacing w:before="5.92010498046875" w:line="705.717601776123" w:lineRule="auto"/>
        <w:ind w:left="0" w:right="537.36083984375" w:firstLine="0"/>
        <w:jc w:val="center"/>
        <w:rPr>
          <w:rFonts w:ascii="Times New Roman" w:cs="Times New Roman" w:eastAsia="Times New Roman" w:hAnsi="Times New Roman"/>
          <w:b w:val="1"/>
          <w:sz w:val="24"/>
          <w:szCs w:val="24"/>
          <w:highlight w:val="white"/>
        </w:rPr>
      </w:pPr>
      <w:r w:rsidDel="00000000" w:rsidR="00000000" w:rsidRPr="00000000">
        <w:rPr>
          <w:rFonts w:ascii="Calibri" w:cs="Calibri" w:eastAsia="Calibri" w:hAnsi="Calibri"/>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 petition signed by no less than ten percent (10%) of the members of the Corporation </w:t>
      </w:r>
      <w:r w:rsidDel="00000000" w:rsidR="00000000" w:rsidRPr="00000000">
        <w:rPr>
          <w:rFonts w:ascii="Times New Roman" w:cs="Times New Roman" w:eastAsia="Times New Roman" w:hAnsi="Times New Roman"/>
          <w:b w:val="1"/>
          <w:sz w:val="24"/>
          <w:szCs w:val="24"/>
          <w:highlight w:val="white"/>
          <w:rtl w:val="0"/>
        </w:rPr>
        <w:t xml:space="preserve">ARTICLE VI--AMENDMENTS TO BYLAWS</w:t>
      </w:r>
    </w:p>
    <w:p w:rsidR="00000000" w:rsidDel="00000000" w:rsidP="00000000" w:rsidRDefault="00000000" w:rsidRPr="00000000" w14:paraId="000000A7">
      <w:pPr>
        <w:widowControl w:val="0"/>
        <w:spacing w:before="5.92010498046875" w:line="705.717601776123" w:lineRule="auto"/>
        <w:ind w:left="0" w:right="537.36083984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Bylaws will be reviewed and updated at least every three years. </w:t>
      </w:r>
    </w:p>
    <w:p w:rsidR="00000000" w:rsidDel="00000000" w:rsidP="00000000" w:rsidRDefault="00000000" w:rsidRPr="00000000" w14:paraId="000000A8">
      <w:pPr>
        <w:widowControl w:val="0"/>
        <w:spacing w:line="229.9079418182373" w:lineRule="auto"/>
        <w:ind w:left="0.720062255859375" w:right="282.720947265625" w:hanging="5.279998779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ad hoc Bylaws Review Team will be appointed by the President of the Board of Trustees. A Board liaison will be assigned to the team to report any updates to the Board. </w:t>
      </w:r>
    </w:p>
    <w:p w:rsidR="00000000" w:rsidDel="00000000" w:rsidP="00000000" w:rsidRDefault="00000000" w:rsidRPr="00000000" w14:paraId="000000A9">
      <w:pPr>
        <w:widowControl w:val="0"/>
        <w:spacing w:line="229.9079418182373" w:lineRule="auto"/>
        <w:ind w:left="0.720062255859375" w:right="282.720947265625" w:hanging="5.279998779296875"/>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A">
      <w:pPr>
        <w:widowControl w:val="0"/>
        <w:spacing w:line="229.9079418182373" w:lineRule="auto"/>
        <w:ind w:left="0.720062255859375" w:right="282.720947265625" w:hanging="5.279998779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 All proposed amendments must be sent in writing by email or by monthly newsletter to all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members of the Corporation at least thirty (30) days prior to the beginning of a Corporate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business meeting where voting on the proposed amendments will take place.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widowControl w:val="0"/>
        <w:spacing w:line="229.9079418182373" w:lineRule="auto"/>
        <w:ind w:left="0.720062255859375" w:right="282.720947265625" w:hanging="5.279998779296875"/>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C">
      <w:pPr>
        <w:widowControl w:val="0"/>
        <w:spacing w:line="229.9079418182373" w:lineRule="auto"/>
        <w:ind w:left="0.720062255859375" w:right="282.720947265625" w:hanging="5.279998779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 Following approval by the Board of Trustees, all proposed amendments must be approved by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 two-thirds vote of the quorum at the meeting at which they are presented. If approved, the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amended Bylaws supersede all previous Bylaws adopted by the Corporation.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widowControl w:val="0"/>
        <w:spacing w:before="1449.012451171875" w:line="229.90829944610596" w:lineRule="auto"/>
        <w:ind w:left="6.719970703125" w:right="352.2802734375" w:hanging="2.63992309570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bylaws were amended by an affirmative vote of membership at the annual meeting of the Corporation on September 24, 2024. </w:t>
      </w:r>
    </w:p>
    <w:p w:rsidR="00000000" w:rsidDel="00000000" w:rsidP="00000000" w:rsidRDefault="00000000" w:rsidRPr="00000000" w14:paraId="000000AE">
      <w:pPr>
        <w:widowControl w:val="0"/>
        <w:spacing w:before="6.011962890625" w:line="240" w:lineRule="auto"/>
        <w:ind w:left="3.6000061035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Attested by </w:t>
      </w:r>
    </w:p>
    <w:p w:rsidR="00000000" w:rsidDel="00000000" w:rsidP="00000000" w:rsidRDefault="00000000" w:rsidRPr="00000000" w14:paraId="000000AF">
      <w:pPr>
        <w:widowControl w:val="0"/>
        <w:spacing w:before="547.919921875"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 </w:t>
      </w:r>
    </w:p>
    <w:p w:rsidR="00000000" w:rsidDel="00000000" w:rsidP="00000000" w:rsidRDefault="00000000" w:rsidRPr="00000000" w14:paraId="000000B0">
      <w:pPr>
        <w:widowControl w:val="0"/>
        <w:spacing w:line="240" w:lineRule="auto"/>
        <w:ind w:left="2.87994384765625" w:firstLine="0"/>
        <w:rPr>
          <w:rFonts w:ascii="Calibri" w:cs="Calibri" w:eastAsia="Calibri" w:hAnsi="Calibri"/>
          <w:sz w:val="22.079999923706055"/>
          <w:szCs w:val="22.079999923706055"/>
        </w:rPr>
      </w:pPr>
      <w:r w:rsidDel="00000000" w:rsidR="00000000" w:rsidRPr="00000000">
        <w:rPr>
          <w:rFonts w:ascii="Times New Roman" w:cs="Times New Roman" w:eastAsia="Times New Roman" w:hAnsi="Times New Roman"/>
          <w:sz w:val="24"/>
          <w:szCs w:val="24"/>
          <w:rtl w:val="0"/>
        </w:rPr>
        <w:t xml:space="preserve">Debra Carter Williams, Secretary</w:t>
      </w:r>
      <w:r w:rsidDel="00000000" w:rsidR="00000000" w:rsidRPr="00000000">
        <w:rPr>
          <w:rtl w:val="0"/>
        </w:rPr>
      </w:r>
    </w:p>
    <w:p w:rsidR="00000000" w:rsidDel="00000000" w:rsidP="00000000" w:rsidRDefault="00000000" w:rsidRPr="00000000" w14:paraId="000000B1">
      <w:pPr>
        <w:widowControl w:val="0"/>
        <w:spacing w:line="219.91207122802734" w:lineRule="auto"/>
        <w:ind w:left="1903.8401794433594" w:right="697.679443359375" w:hanging="354.2401123046875"/>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t xml:space="preserve">GLR Bylaws_rev 09/10/2025</w:t>
    </w:r>
  </w:p>
  <w:p w:rsidR="00000000" w:rsidDel="00000000" w:rsidP="00000000" w:rsidRDefault="00000000" w:rsidRPr="00000000" w14:paraId="000000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widowControl w:val="0"/>
      <w:spacing w:line="239.90339756011963" w:lineRule="auto"/>
      <w:ind w:left="1045.6001281738281" w:right="1176.76147460937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GREAT LAKES UNITY REGIONAL CONFERENCE, INC. BYLAWS Adopted April 10, 1984 </w:t>
    </w:r>
  </w:p>
  <w:p w:rsidR="00000000" w:rsidDel="00000000" w:rsidP="00000000" w:rsidRDefault="00000000" w:rsidRPr="00000000" w14:paraId="000000B3">
    <w:pPr>
      <w:widowControl w:val="0"/>
      <w:spacing w:line="239.90339756011963" w:lineRule="auto"/>
      <w:ind w:left="1045.6001281738281" w:right="1176.76147460937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Updated September 24, 2024</w:t>
    </w:r>
  </w:p>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