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B70E6" w14:textId="164F65EB" w:rsidR="1963FCE5" w:rsidRDefault="002079CF" w:rsidP="1963FCE5">
      <w:pPr>
        <w:pStyle w:val="Heading1"/>
        <w:spacing w:after="0" w:line="252" w:lineRule="auto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1963FCE5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Unity Worldwi</w:t>
      </w:r>
      <w:r w:rsidR="00D528F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de Ministries-Great Lakes Region</w:t>
      </w:r>
    </w:p>
    <w:p w14:paraId="16655743" w14:textId="77777777" w:rsidR="00D528F3" w:rsidRDefault="00D528F3" w:rsidP="00D528F3">
      <w:pPr>
        <w:jc w:val="center"/>
        <w:rPr>
          <w:b/>
          <w:lang w:eastAsia="ar-SA"/>
        </w:rPr>
      </w:pPr>
      <w:r>
        <w:rPr>
          <w:b/>
          <w:lang w:eastAsia="ar-SA"/>
        </w:rPr>
        <w:t>Minutes</w:t>
      </w:r>
    </w:p>
    <w:p w14:paraId="34B29484" w14:textId="1F1226C0" w:rsidR="002079CF" w:rsidRPr="00F531A5" w:rsidRDefault="1963FCE5" w:rsidP="00D528F3">
      <w:pPr>
        <w:jc w:val="center"/>
        <w:rPr>
          <w:rFonts w:ascii="Arial" w:hAnsi="Arial" w:cs="Arial"/>
          <w:sz w:val="24"/>
          <w:szCs w:val="24"/>
        </w:rPr>
      </w:pPr>
      <w:r w:rsidRPr="1963FCE5">
        <w:rPr>
          <w:rFonts w:ascii="Arial" w:hAnsi="Arial" w:cs="Arial"/>
          <w:sz w:val="24"/>
          <w:szCs w:val="24"/>
        </w:rPr>
        <w:t>August 19, 2020 1:30 pm EDT</w:t>
      </w:r>
    </w:p>
    <w:p w14:paraId="41F85D07" w14:textId="36ECA943" w:rsidR="002079CF" w:rsidRPr="00192411" w:rsidRDefault="1963FCE5" w:rsidP="002079C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28"/>
          <w:szCs w:val="28"/>
        </w:rPr>
      </w:pPr>
      <w:r w:rsidRPr="1963FCE5">
        <w:rPr>
          <w:rFonts w:ascii="Arial" w:hAnsi="Arial" w:cs="Arial"/>
        </w:rPr>
        <w:t>The meeting of Great Lakes Unity Regional Board was called to order at</w:t>
      </w:r>
      <w:r w:rsidR="00034E13">
        <w:rPr>
          <w:rFonts w:ascii="Arial" w:hAnsi="Arial" w:cs="Arial"/>
        </w:rPr>
        <w:t xml:space="preserve"> 1:37 </w:t>
      </w:r>
      <w:r w:rsidR="00F802FC">
        <w:rPr>
          <w:rFonts w:ascii="Arial" w:hAnsi="Arial" w:cs="Arial"/>
        </w:rPr>
        <w:t xml:space="preserve">pm </w:t>
      </w:r>
      <w:r w:rsidR="00F802FC" w:rsidRPr="1963FCE5">
        <w:rPr>
          <w:rFonts w:ascii="Arial" w:hAnsi="Arial" w:cs="Arial"/>
        </w:rPr>
        <w:t>by</w:t>
      </w:r>
      <w:r w:rsidRPr="1963FCE5">
        <w:rPr>
          <w:rFonts w:ascii="Arial" w:hAnsi="Arial" w:cs="Arial"/>
        </w:rPr>
        <w:t xml:space="preserve"> </w:t>
      </w:r>
      <w:r w:rsidR="00034E13">
        <w:rPr>
          <w:rFonts w:ascii="Arial" w:hAnsi="Arial" w:cs="Arial"/>
        </w:rPr>
        <w:t xml:space="preserve">vice </w:t>
      </w:r>
      <w:r w:rsidRPr="1963FCE5">
        <w:rPr>
          <w:rFonts w:ascii="Arial" w:hAnsi="Arial" w:cs="Arial"/>
        </w:rPr>
        <w:t xml:space="preserve">president </w:t>
      </w:r>
      <w:r w:rsidR="00034E13">
        <w:rPr>
          <w:rFonts w:ascii="Arial" w:hAnsi="Arial" w:cs="Arial"/>
        </w:rPr>
        <w:t>Ray Nelson.</w:t>
      </w:r>
    </w:p>
    <w:p w14:paraId="70159D8C" w14:textId="77777777" w:rsidR="002079CF" w:rsidRPr="00192411" w:rsidRDefault="002079CF" w:rsidP="002079CF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sz w:val="28"/>
          <w:szCs w:val="28"/>
        </w:rPr>
      </w:pPr>
      <w:r w:rsidRPr="00192411">
        <w:rPr>
          <w:rFonts w:ascii="Arial" w:hAnsi="Arial" w:cs="Arial"/>
        </w:rPr>
        <w:t>Board Members Present:</w:t>
      </w:r>
      <w:r w:rsidRPr="00192411">
        <w:rPr>
          <w:rFonts w:ascii="Arial" w:hAnsi="Arial" w:cs="Arial"/>
          <w:sz w:val="28"/>
          <w:szCs w:val="28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70"/>
        <w:gridCol w:w="3870"/>
      </w:tblGrid>
      <w:tr w:rsidR="002079CF" w:rsidRPr="00B9331C" w14:paraId="6AE1BEA4" w14:textId="77777777" w:rsidTr="000D2C7F">
        <w:trPr>
          <w:trHeight w:val="207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D57EAE" w14:textId="77777777" w:rsidR="00D528F3" w:rsidRPr="00D528F3" w:rsidRDefault="00D528F3" w:rsidP="00D528F3">
            <w:pPr>
              <w:pStyle w:val="ListParagraph"/>
              <w:numPr>
                <w:ilvl w:val="0"/>
                <w:numId w:val="2"/>
              </w:numPr>
              <w:spacing w:after="0" w:line="252" w:lineRule="auto"/>
              <w:rPr>
                <w:rFonts w:ascii="Arial" w:hAnsi="Arial" w:cs="Arial"/>
              </w:rPr>
            </w:pPr>
            <w:r w:rsidRPr="00D528F3">
              <w:rPr>
                <w:rFonts w:ascii="Arial" w:hAnsi="Arial" w:cs="Arial"/>
              </w:rPr>
              <w:t>Glenda Walden, president (2020)</w:t>
            </w:r>
          </w:p>
          <w:p w14:paraId="0849F30F" w14:textId="4F566F0E" w:rsidR="002079CF" w:rsidRPr="00D528F3" w:rsidRDefault="002079CF" w:rsidP="00D528F3">
            <w:pPr>
              <w:pStyle w:val="ListParagraph"/>
              <w:numPr>
                <w:ilvl w:val="0"/>
                <w:numId w:val="2"/>
              </w:numPr>
              <w:spacing w:after="0" w:line="252" w:lineRule="auto"/>
              <w:rPr>
                <w:rFonts w:ascii="Arial" w:hAnsi="Arial" w:cs="Arial"/>
              </w:rPr>
            </w:pPr>
            <w:r w:rsidRPr="00D528F3">
              <w:rPr>
                <w:rFonts w:ascii="Arial" w:hAnsi="Arial" w:cs="Arial"/>
              </w:rPr>
              <w:t>Ray Nelson, vice-president (2020)</w:t>
            </w:r>
          </w:p>
          <w:p w14:paraId="17FE28D8" w14:textId="77777777" w:rsidR="002079CF" w:rsidRPr="00D528F3" w:rsidRDefault="002079CF" w:rsidP="00D528F3">
            <w:pPr>
              <w:pStyle w:val="ListParagraph"/>
              <w:numPr>
                <w:ilvl w:val="0"/>
                <w:numId w:val="2"/>
              </w:numPr>
              <w:spacing w:after="0" w:line="252" w:lineRule="auto"/>
              <w:rPr>
                <w:rFonts w:ascii="Arial" w:hAnsi="Arial" w:cs="Arial"/>
              </w:rPr>
            </w:pPr>
            <w:r w:rsidRPr="00D528F3">
              <w:rPr>
                <w:rFonts w:ascii="Arial" w:hAnsi="Arial" w:cs="Arial"/>
              </w:rPr>
              <w:t>Diane Stark, secretary (2022)</w:t>
            </w:r>
          </w:p>
          <w:p w14:paraId="0C71A842" w14:textId="77777777" w:rsidR="002079CF" w:rsidRPr="00D528F3" w:rsidRDefault="002079CF" w:rsidP="00D528F3">
            <w:pPr>
              <w:pStyle w:val="ListParagraph"/>
              <w:numPr>
                <w:ilvl w:val="0"/>
                <w:numId w:val="2"/>
              </w:numPr>
              <w:spacing w:after="0" w:line="252" w:lineRule="auto"/>
              <w:rPr>
                <w:rFonts w:ascii="Arial" w:hAnsi="Arial" w:cs="Arial"/>
              </w:rPr>
            </w:pPr>
            <w:r w:rsidRPr="00D528F3">
              <w:rPr>
                <w:rFonts w:ascii="Arial" w:hAnsi="Arial" w:cs="Arial"/>
              </w:rPr>
              <w:t>Carl Nawrot, treasurer (2022)</w:t>
            </w:r>
          </w:p>
          <w:p w14:paraId="46FD3A43" w14:textId="77777777" w:rsidR="00883E10" w:rsidRDefault="00883E10" w:rsidP="00883E10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9331C">
              <w:rPr>
                <w:rFonts w:ascii="Arial" w:hAnsi="Arial" w:cs="Arial"/>
                <w:sz w:val="24"/>
                <w:szCs w:val="24"/>
              </w:rPr>
              <w:t xml:space="preserve">Eileen Stulak, </w:t>
            </w:r>
            <w:r>
              <w:rPr>
                <w:rFonts w:ascii="Arial" w:hAnsi="Arial" w:cs="Arial"/>
                <w:sz w:val="24"/>
                <w:szCs w:val="24"/>
              </w:rPr>
              <w:t>Communications Liaison</w:t>
            </w:r>
            <w:r w:rsidRPr="00B9331C">
              <w:rPr>
                <w:rFonts w:ascii="Arial" w:hAnsi="Arial" w:cs="Arial"/>
                <w:sz w:val="24"/>
                <w:szCs w:val="24"/>
              </w:rPr>
              <w:t xml:space="preserve"> (2023)</w:t>
            </w:r>
          </w:p>
          <w:p w14:paraId="55C516FF" w14:textId="146D0F11" w:rsidR="002079CF" w:rsidRPr="00D528F3" w:rsidRDefault="002079CF" w:rsidP="00883E10">
            <w:pPr>
              <w:pStyle w:val="ListParagraph"/>
              <w:numPr>
                <w:ilvl w:val="0"/>
                <w:numId w:val="2"/>
              </w:numPr>
              <w:spacing w:after="0" w:line="252" w:lineRule="auto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DB6D" w14:textId="36E7B187" w:rsidR="00D528F3" w:rsidRDefault="00D528F3" w:rsidP="000D2C7F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D528F3">
              <w:rPr>
                <w:rFonts w:ascii="Arial" w:hAnsi="Arial" w:cs="Arial"/>
                <w:sz w:val="24"/>
                <w:szCs w:val="24"/>
              </w:rPr>
              <w:t>Sandie Vanik, UWM Board Liaison</w:t>
            </w:r>
          </w:p>
          <w:p w14:paraId="0510240F" w14:textId="47B02FC1" w:rsidR="002079CF" w:rsidRDefault="002079CF" w:rsidP="000D2C7F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 w:rsidRPr="00B9331C">
              <w:rPr>
                <w:rFonts w:ascii="Arial" w:hAnsi="Arial" w:cs="Arial"/>
                <w:sz w:val="24"/>
                <w:szCs w:val="24"/>
              </w:rPr>
              <w:t xml:space="preserve">Susan Liddell, LUT Rep. (2023) </w:t>
            </w:r>
          </w:p>
          <w:p w14:paraId="4D65A574" w14:textId="77777777" w:rsidR="002079CF" w:rsidRDefault="00D528F3" w:rsidP="00D528F3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Greg Coles, Regional Rep.</w:t>
            </w:r>
          </w:p>
          <w:p w14:paraId="1978B45D" w14:textId="77777777" w:rsidR="00883E10" w:rsidRDefault="00883E10" w:rsidP="00D528F3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Absent:</w:t>
            </w:r>
          </w:p>
          <w:p w14:paraId="1BD23902" w14:textId="3842E22A" w:rsidR="00883E10" w:rsidRPr="00B9331C" w:rsidRDefault="00883E10" w:rsidP="00D528F3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Christina Garza, Conference Liaison (</w:t>
            </w:r>
            <w:r w:rsidR="005A13D0">
              <w:rPr>
                <w:rFonts w:ascii="Arial" w:hAnsi="Arial" w:cs="Arial"/>
                <w:sz w:val="24"/>
                <w:szCs w:val="24"/>
              </w:rPr>
              <w:t>2023)</w:t>
            </w:r>
          </w:p>
        </w:tc>
      </w:tr>
    </w:tbl>
    <w:p w14:paraId="715B8D44" w14:textId="77777777" w:rsidR="002079CF" w:rsidRPr="00B9331C" w:rsidRDefault="002079CF" w:rsidP="002079CF">
      <w:pPr>
        <w:tabs>
          <w:tab w:val="left" w:pos="360"/>
        </w:tabs>
        <w:spacing w:after="0" w:line="252" w:lineRule="auto"/>
        <w:rPr>
          <w:rFonts w:ascii="Arial" w:hAnsi="Arial" w:cs="Arial"/>
          <w:b/>
          <w:bCs/>
          <w:sz w:val="24"/>
          <w:szCs w:val="24"/>
        </w:rPr>
      </w:pPr>
    </w:p>
    <w:p w14:paraId="604754ED" w14:textId="3C154334" w:rsidR="002079CF" w:rsidRDefault="002079CF" w:rsidP="002079CF">
      <w:pPr>
        <w:tabs>
          <w:tab w:val="left" w:pos="360"/>
        </w:tabs>
        <w:spacing w:after="0" w:line="252" w:lineRule="auto"/>
        <w:rPr>
          <w:rFonts w:ascii="Arial" w:hAnsi="Arial" w:cs="Arial"/>
          <w:bCs/>
          <w:sz w:val="24"/>
          <w:szCs w:val="24"/>
        </w:rPr>
      </w:pPr>
      <w:r w:rsidRPr="00B9331C">
        <w:rPr>
          <w:rFonts w:ascii="Arial" w:hAnsi="Arial" w:cs="Arial"/>
          <w:b/>
          <w:bCs/>
          <w:sz w:val="24"/>
          <w:szCs w:val="24"/>
        </w:rPr>
        <w:t xml:space="preserve">Opening Prayer:  </w:t>
      </w:r>
      <w:r w:rsidR="00034E13">
        <w:rPr>
          <w:rFonts w:ascii="Arial" w:hAnsi="Arial" w:cs="Arial"/>
          <w:bCs/>
          <w:sz w:val="24"/>
          <w:szCs w:val="24"/>
        </w:rPr>
        <w:t>Greg Coles opened the meeting with prayer.</w:t>
      </w:r>
    </w:p>
    <w:p w14:paraId="16BFF54A" w14:textId="4534F0AA" w:rsidR="00034E13" w:rsidRPr="00A81AFC" w:rsidRDefault="00034E13" w:rsidP="002079CF">
      <w:pPr>
        <w:tabs>
          <w:tab w:val="left" w:pos="360"/>
        </w:tabs>
        <w:spacing w:after="0" w:line="25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(Glenda arrived.)</w:t>
      </w:r>
    </w:p>
    <w:p w14:paraId="2B91DF3E" w14:textId="77777777" w:rsidR="002079CF" w:rsidRPr="00B9331C" w:rsidRDefault="002079CF" w:rsidP="002079CF">
      <w:pPr>
        <w:tabs>
          <w:tab w:val="left" w:pos="360"/>
        </w:tabs>
        <w:spacing w:after="0" w:line="252" w:lineRule="auto"/>
        <w:rPr>
          <w:rFonts w:ascii="Arial" w:hAnsi="Arial" w:cs="Arial"/>
          <w:sz w:val="24"/>
          <w:szCs w:val="24"/>
        </w:rPr>
      </w:pPr>
    </w:p>
    <w:p w14:paraId="2A9EDDFD" w14:textId="4C0DA5B2" w:rsidR="002079CF" w:rsidRPr="00B9331C" w:rsidRDefault="002079CF" w:rsidP="002079CF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B9331C">
        <w:rPr>
          <w:rFonts w:ascii="Arial" w:hAnsi="Arial" w:cs="Arial"/>
          <w:b/>
          <w:sz w:val="24"/>
          <w:szCs w:val="24"/>
        </w:rPr>
        <w:t xml:space="preserve">Vision / Mission / Values for the GLUR: </w:t>
      </w:r>
      <w:r w:rsidRPr="00B9331C">
        <w:rPr>
          <w:rFonts w:ascii="Arial" w:hAnsi="Arial" w:cs="Arial"/>
          <w:sz w:val="24"/>
          <w:szCs w:val="24"/>
        </w:rPr>
        <w:t xml:space="preserve"> </w:t>
      </w:r>
      <w:r w:rsidR="00034E13">
        <w:rPr>
          <w:rFonts w:ascii="Arial" w:hAnsi="Arial" w:cs="Arial"/>
          <w:sz w:val="24"/>
          <w:szCs w:val="24"/>
        </w:rPr>
        <w:t>Cindy Yamamoto</w:t>
      </w:r>
      <w:r>
        <w:rPr>
          <w:rFonts w:ascii="Arial" w:hAnsi="Arial" w:cs="Arial"/>
          <w:sz w:val="24"/>
          <w:szCs w:val="24"/>
        </w:rPr>
        <w:t xml:space="preserve"> </w:t>
      </w:r>
      <w:r w:rsidRPr="00B9331C">
        <w:rPr>
          <w:rFonts w:ascii="Arial" w:hAnsi="Arial" w:cs="Arial"/>
          <w:sz w:val="24"/>
          <w:szCs w:val="24"/>
        </w:rPr>
        <w:t>read our vision, mission and core values.</w:t>
      </w:r>
    </w:p>
    <w:p w14:paraId="2BB70A5A" w14:textId="77777777" w:rsidR="002079CF" w:rsidRPr="00B9331C" w:rsidRDefault="002079CF" w:rsidP="002079CF">
      <w:pPr>
        <w:spacing w:after="0" w:line="252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814F790" w14:textId="77777777" w:rsidR="002079CF" w:rsidRPr="00B9331C" w:rsidRDefault="002079CF" w:rsidP="002079CF">
      <w:pPr>
        <w:spacing w:after="0" w:line="252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9331C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B9331C">
        <w:rPr>
          <w:rFonts w:ascii="Arial" w:hAnsi="Arial" w:cs="Arial"/>
          <w:b/>
          <w:sz w:val="24"/>
          <w:szCs w:val="24"/>
          <w:shd w:val="clear" w:color="auto" w:fill="FFFFFF"/>
        </w:rPr>
        <w:t>Vision:</w:t>
      </w:r>
      <w:r w:rsidRPr="00B9331C">
        <w:rPr>
          <w:rFonts w:ascii="Arial" w:hAnsi="Arial" w:cs="Arial"/>
          <w:sz w:val="24"/>
          <w:szCs w:val="24"/>
          <w:shd w:val="clear" w:color="auto" w:fill="FFFFFF"/>
        </w:rPr>
        <w:t xml:space="preserve">   Awakening Oneness, we empower an evolving      </w:t>
      </w:r>
    </w:p>
    <w:p w14:paraId="476A131F" w14:textId="77777777" w:rsidR="002079CF" w:rsidRPr="00B9331C" w:rsidRDefault="002079CF" w:rsidP="002079CF">
      <w:pPr>
        <w:spacing w:after="0" w:line="252" w:lineRule="auto"/>
        <w:rPr>
          <w:rFonts w:ascii="Arial" w:hAnsi="Arial" w:cs="Arial"/>
          <w:b/>
          <w:sz w:val="24"/>
          <w:szCs w:val="24"/>
        </w:rPr>
      </w:pPr>
      <w:r w:rsidRPr="00B9331C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consciousness that spiritually transforms the world.</w:t>
      </w:r>
    </w:p>
    <w:p w14:paraId="4B6C74DC" w14:textId="77777777" w:rsidR="002079CF" w:rsidRPr="00B9331C" w:rsidRDefault="002079CF" w:rsidP="002079CF">
      <w:pPr>
        <w:spacing w:after="0" w:line="252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9331C">
        <w:rPr>
          <w:rFonts w:ascii="Arial" w:hAnsi="Arial" w:cs="Arial"/>
          <w:b/>
          <w:sz w:val="24"/>
          <w:szCs w:val="24"/>
        </w:rPr>
        <w:tab/>
        <w:t>Mission:</w:t>
      </w:r>
      <w:r w:rsidRPr="00B9331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B9331C">
        <w:rPr>
          <w:rFonts w:ascii="Arial" w:hAnsi="Arial" w:cs="Arial"/>
          <w:sz w:val="24"/>
          <w:szCs w:val="24"/>
          <w:shd w:val="clear" w:color="auto" w:fill="FFFFFF"/>
        </w:rPr>
        <w:t xml:space="preserve">We serve, inspire and empower ministries, ministers,   </w:t>
      </w:r>
    </w:p>
    <w:p w14:paraId="1ACC0BA4" w14:textId="77777777" w:rsidR="002079CF" w:rsidRPr="00B9331C" w:rsidRDefault="002079CF" w:rsidP="002079CF">
      <w:pPr>
        <w:spacing w:after="0" w:line="252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9331C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credentialed leaders, and laity.</w:t>
      </w:r>
    </w:p>
    <w:p w14:paraId="20E765C0" w14:textId="77777777" w:rsidR="002079CF" w:rsidRPr="00B9331C" w:rsidRDefault="002079CF" w:rsidP="002079CF">
      <w:pPr>
        <w:spacing w:after="0" w:line="252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9331C">
        <w:rPr>
          <w:rFonts w:ascii="Arial" w:hAnsi="Arial" w:cs="Arial"/>
          <w:b/>
          <w:sz w:val="24"/>
          <w:szCs w:val="24"/>
          <w:shd w:val="clear" w:color="auto" w:fill="FFFFFF"/>
        </w:rPr>
        <w:tab/>
        <w:t>Values:</w:t>
      </w:r>
      <w:r w:rsidRPr="00B9331C">
        <w:rPr>
          <w:rFonts w:ascii="Arial" w:hAnsi="Arial" w:cs="Arial"/>
          <w:sz w:val="24"/>
          <w:szCs w:val="24"/>
          <w:shd w:val="clear" w:color="auto" w:fill="FFFFFF"/>
        </w:rPr>
        <w:t xml:space="preserve">  Committed, Empowering, Evolutionary, Integrity,  </w:t>
      </w:r>
    </w:p>
    <w:p w14:paraId="2EDC456D" w14:textId="7CD4A221" w:rsidR="00887892" w:rsidRDefault="002079CF" w:rsidP="002079CF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B9331C">
        <w:rPr>
          <w:rFonts w:ascii="Arial" w:hAnsi="Arial" w:cs="Arial"/>
          <w:sz w:val="24"/>
          <w:szCs w:val="24"/>
          <w:shd w:val="clear" w:color="auto" w:fill="FFFFFF"/>
        </w:rPr>
        <w:t xml:space="preserve">                                Collaborative, Love.</w:t>
      </w:r>
    </w:p>
    <w:p w14:paraId="776E4168" w14:textId="77777777" w:rsidR="00713130" w:rsidRPr="00034E13" w:rsidRDefault="00713130" w:rsidP="00713130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B9331C">
        <w:rPr>
          <w:rFonts w:ascii="Arial" w:hAnsi="Arial" w:cs="Arial"/>
          <w:b/>
          <w:sz w:val="24"/>
          <w:szCs w:val="24"/>
        </w:rPr>
        <w:t>Check-in</w:t>
      </w:r>
      <w:r>
        <w:rPr>
          <w:rFonts w:ascii="Arial" w:hAnsi="Arial" w:cs="Arial"/>
          <w:b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>Carl, Ray, Greg, Cindy, Eileen, Diane, and Glenda shared their current doings and dreams.</w:t>
      </w:r>
    </w:p>
    <w:p w14:paraId="045CCE98" w14:textId="77777777" w:rsidR="00713130" w:rsidRDefault="00713130" w:rsidP="002079CF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108EE953" w14:textId="77777777" w:rsidR="002079CF" w:rsidRPr="00B9331C" w:rsidRDefault="002079CF" w:rsidP="002079CF">
      <w:pPr>
        <w:spacing w:after="0" w:line="252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9331C">
        <w:rPr>
          <w:rFonts w:ascii="Arial" w:hAnsi="Arial" w:cs="Arial"/>
          <w:b/>
          <w:sz w:val="24"/>
          <w:szCs w:val="24"/>
          <w:shd w:val="clear" w:color="auto" w:fill="FFFFFF"/>
        </w:rPr>
        <w:t>R</w:t>
      </w:r>
      <w:r w:rsidRPr="00B9331C">
        <w:rPr>
          <w:rFonts w:ascii="Arial" w:hAnsi="Arial" w:cs="Arial"/>
          <w:b/>
          <w:bCs/>
          <w:sz w:val="24"/>
          <w:szCs w:val="24"/>
        </w:rPr>
        <w:t xml:space="preserve">eports:  </w:t>
      </w:r>
    </w:p>
    <w:p w14:paraId="068A877C" w14:textId="47BB3C6B" w:rsidR="002079CF" w:rsidRDefault="002079CF" w:rsidP="002079CF">
      <w:pPr>
        <w:pStyle w:val="ListParagraph"/>
        <w:widowControl w:val="0"/>
        <w:numPr>
          <w:ilvl w:val="0"/>
          <w:numId w:val="3"/>
        </w:numPr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</w:rPr>
      </w:pPr>
      <w:r w:rsidRPr="002079CF">
        <w:rPr>
          <w:rFonts w:ascii="Arial" w:hAnsi="Arial" w:cs="Arial"/>
        </w:rPr>
        <w:t xml:space="preserve">Approval of Minutes:  </w:t>
      </w:r>
      <w:r w:rsidR="00713130">
        <w:rPr>
          <w:rFonts w:ascii="Arial" w:hAnsi="Arial" w:cs="Arial"/>
        </w:rPr>
        <w:t xml:space="preserve">Ray moved </w:t>
      </w:r>
      <w:r w:rsidR="00F802FC">
        <w:rPr>
          <w:rFonts w:ascii="Arial" w:hAnsi="Arial" w:cs="Arial"/>
        </w:rPr>
        <w:t>and Carl</w:t>
      </w:r>
      <w:r w:rsidR="00713130">
        <w:rPr>
          <w:rFonts w:ascii="Arial" w:hAnsi="Arial" w:cs="Arial"/>
        </w:rPr>
        <w:t xml:space="preserve"> seconded to approve the minutes.  Passed unanimously.</w:t>
      </w:r>
    </w:p>
    <w:p w14:paraId="64D17B01" w14:textId="77777777" w:rsidR="00713130" w:rsidRPr="002079CF" w:rsidRDefault="00713130" w:rsidP="00713130">
      <w:pPr>
        <w:pStyle w:val="ListParagraph"/>
        <w:widowControl w:val="0"/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</w:rPr>
      </w:pPr>
    </w:p>
    <w:p w14:paraId="58BA8353" w14:textId="77777777" w:rsidR="00AF7949" w:rsidRPr="00AF7949" w:rsidRDefault="002079CF" w:rsidP="002079CF">
      <w:pPr>
        <w:pStyle w:val="ListParagraph"/>
        <w:widowControl w:val="0"/>
        <w:numPr>
          <w:ilvl w:val="0"/>
          <w:numId w:val="3"/>
        </w:numPr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  <w:bCs/>
        </w:rPr>
      </w:pPr>
      <w:r w:rsidRPr="002079CF">
        <w:rPr>
          <w:color w:val="222222"/>
          <w:sz w:val="14"/>
          <w:szCs w:val="14"/>
          <w:shd w:val="clear" w:color="auto" w:fill="FFFFFF"/>
        </w:rPr>
        <w:t> </w:t>
      </w:r>
      <w:r w:rsidRPr="002079CF">
        <w:rPr>
          <w:rFonts w:ascii="Arial" w:hAnsi="Arial" w:cs="Arial"/>
          <w:color w:val="222222"/>
          <w:shd w:val="clear" w:color="auto" w:fill="FFFFFF"/>
        </w:rPr>
        <w:t xml:space="preserve">Regional Rep Report – </w:t>
      </w:r>
      <w:r w:rsidR="00713130">
        <w:rPr>
          <w:rFonts w:ascii="Arial" w:hAnsi="Arial" w:cs="Arial"/>
          <w:color w:val="222222"/>
          <w:shd w:val="clear" w:color="auto" w:fill="FFFFFF"/>
        </w:rPr>
        <w:t xml:space="preserve">Greg highlighted his report, saying that he enjoyed working on the standards team and on subcommittees of the team.  He is also working on a new ministry assessment procedure subteam.  </w:t>
      </w:r>
      <w:r w:rsidRPr="002079CF">
        <w:rPr>
          <w:rFonts w:ascii="Arial" w:hAnsi="Arial" w:cs="Arial"/>
          <w:color w:val="222222"/>
          <w:shd w:val="clear" w:color="auto" w:fill="FFFFFF"/>
        </w:rPr>
        <w:t xml:space="preserve">See attached. </w:t>
      </w:r>
      <w:r w:rsidR="00713130">
        <w:rPr>
          <w:rFonts w:ascii="Arial" w:hAnsi="Arial" w:cs="Arial"/>
          <w:color w:val="222222"/>
          <w:shd w:val="clear" w:color="auto" w:fill="FFFFFF"/>
        </w:rPr>
        <w:t xml:space="preserve"> He agreed to speak at Unity of Kitchener because of their exciting prospects.  He declined the invitation to </w:t>
      </w:r>
      <w:r w:rsidR="00AF7949">
        <w:rPr>
          <w:rFonts w:ascii="Arial" w:hAnsi="Arial" w:cs="Arial"/>
          <w:color w:val="222222"/>
          <w:shd w:val="clear" w:color="auto" w:fill="FFFFFF"/>
        </w:rPr>
        <w:t>be a keynote for the Conference.</w:t>
      </w:r>
    </w:p>
    <w:p w14:paraId="3BEAA9DC" w14:textId="62A46B70" w:rsidR="002079CF" w:rsidRPr="002079CF" w:rsidRDefault="00713130" w:rsidP="00AF7949">
      <w:pPr>
        <w:pStyle w:val="ListParagraph"/>
        <w:widowControl w:val="0"/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  <w:bCs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</w:t>
      </w:r>
    </w:p>
    <w:p w14:paraId="2892C89D" w14:textId="0EA017E1" w:rsidR="00713130" w:rsidRDefault="00713130" w:rsidP="00713130">
      <w:pPr>
        <w:pStyle w:val="ListParagraph"/>
        <w:widowControl w:val="0"/>
        <w:numPr>
          <w:ilvl w:val="0"/>
          <w:numId w:val="3"/>
        </w:numPr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Treasurer’s Report – Carl referred to the financial reports, attached, citing that love offerings are down, as are the member churches’ love offerings.  We are still waiting for our </w:t>
      </w:r>
      <w:r w:rsidR="00F802FC">
        <w:rPr>
          <w:rFonts w:ascii="Arial" w:hAnsi="Arial" w:cs="Arial"/>
          <w:bCs/>
        </w:rPr>
        <w:t>accountant</w:t>
      </w:r>
      <w:r>
        <w:rPr>
          <w:rFonts w:ascii="Arial" w:hAnsi="Arial" w:cs="Arial"/>
          <w:bCs/>
        </w:rPr>
        <w:t xml:space="preserve">, Diana, to adjust the budget to the current conditions with the covid-19 pandemic.  Refund request letters have been sent out.  </w:t>
      </w:r>
    </w:p>
    <w:p w14:paraId="71343AE4" w14:textId="77777777" w:rsidR="00260E7B" w:rsidRDefault="00260E7B" w:rsidP="00260E7B">
      <w:pPr>
        <w:pStyle w:val="ListParagraph"/>
        <w:widowControl w:val="0"/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Balance sheet is still strong because of salary adjustments and payroll protection loan/grant program.</w:t>
      </w:r>
    </w:p>
    <w:p w14:paraId="64440F9C" w14:textId="21310908" w:rsidR="00260E7B" w:rsidRDefault="00260E7B" w:rsidP="00260E7B">
      <w:pPr>
        <w:pStyle w:val="ListParagraph"/>
        <w:widowControl w:val="0"/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EDE4CB2" w14:textId="369D6557" w:rsidR="00260E7B" w:rsidRDefault="00260E7B" w:rsidP="00260E7B">
      <w:pPr>
        <w:pStyle w:val="ListParagraph"/>
        <w:widowControl w:val="0"/>
        <w:numPr>
          <w:ilvl w:val="0"/>
          <w:numId w:val="3"/>
        </w:numPr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  <w:bCs/>
        </w:rPr>
      </w:pPr>
      <w:r w:rsidRPr="00BA0EC2">
        <w:rPr>
          <w:rFonts w:ascii="Arial" w:hAnsi="Arial" w:cs="Arial"/>
          <w:bCs/>
        </w:rPr>
        <w:t>YFM –</w:t>
      </w:r>
      <w:r>
        <w:rPr>
          <w:rFonts w:ascii="Arial" w:hAnsi="Arial" w:cs="Arial"/>
          <w:bCs/>
        </w:rPr>
        <w:t xml:space="preserve"> Chase is re-planning the programs for Youth and Family resources.  The YOU has a monthly </w:t>
      </w:r>
      <w:r w:rsidR="00F802FC">
        <w:rPr>
          <w:rFonts w:ascii="Arial" w:hAnsi="Arial" w:cs="Arial"/>
          <w:bCs/>
        </w:rPr>
        <w:t>1-hour</w:t>
      </w:r>
      <w:r>
        <w:rPr>
          <w:rFonts w:ascii="Arial" w:hAnsi="Arial" w:cs="Arial"/>
          <w:bCs/>
        </w:rPr>
        <w:t xml:space="preserve"> online event.  Attendance is at a level of 40-50.  Activities are incurring no expenses. Cindi shared that at the close of the Conference, there will be two youths appearing at the YFM session.  Glenda commented that she attended a summer camp with Jean-Marie Switzer (president of SCUCA) and suggested that Tyler might look at this model</w:t>
      </w:r>
    </w:p>
    <w:p w14:paraId="6AA3B1E9" w14:textId="77777777" w:rsidR="00713130" w:rsidRDefault="00713130" w:rsidP="00713130">
      <w:pPr>
        <w:pStyle w:val="ListParagraph"/>
        <w:widowControl w:val="0"/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  <w:bCs/>
        </w:rPr>
      </w:pPr>
    </w:p>
    <w:p w14:paraId="6B9E19F5" w14:textId="3C2545BD" w:rsidR="00264E82" w:rsidRDefault="002079CF" w:rsidP="002079CF">
      <w:pPr>
        <w:pStyle w:val="ListParagraph"/>
        <w:widowControl w:val="0"/>
        <w:numPr>
          <w:ilvl w:val="0"/>
          <w:numId w:val="3"/>
        </w:numPr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  <w:bCs/>
        </w:rPr>
      </w:pPr>
      <w:r w:rsidRPr="00F65E8C">
        <w:rPr>
          <w:rFonts w:ascii="Arial" w:hAnsi="Arial" w:cs="Arial"/>
          <w:bCs/>
        </w:rPr>
        <w:t>Conference Liaison –</w:t>
      </w:r>
      <w:r w:rsidR="00260E7B">
        <w:rPr>
          <w:rFonts w:ascii="Arial" w:hAnsi="Arial" w:cs="Arial"/>
          <w:bCs/>
        </w:rPr>
        <w:t xml:space="preserve"> Cindi gave us an update on the plans for Conference.  The time frame for </w:t>
      </w:r>
      <w:r w:rsidR="006D7DFC">
        <w:rPr>
          <w:rFonts w:ascii="Arial" w:hAnsi="Arial" w:cs="Arial"/>
          <w:bCs/>
        </w:rPr>
        <w:t xml:space="preserve">UWM, UWSI, UWH, and UUS </w:t>
      </w:r>
      <w:r w:rsidR="00260E7B">
        <w:rPr>
          <w:rFonts w:ascii="Arial" w:hAnsi="Arial" w:cs="Arial"/>
          <w:bCs/>
        </w:rPr>
        <w:t xml:space="preserve">presentations and Q&amp;A is forming.  Contracts are being finalized – which will be addressed later in the agenda.  </w:t>
      </w:r>
      <w:r w:rsidR="00D905ED">
        <w:rPr>
          <w:rFonts w:ascii="Arial" w:hAnsi="Arial" w:cs="Arial"/>
          <w:bCs/>
        </w:rPr>
        <w:t xml:space="preserve">Carl asked if </w:t>
      </w:r>
      <w:proofErr w:type="spellStart"/>
      <w:r w:rsidR="006A4FDD">
        <w:rPr>
          <w:rFonts w:ascii="Arial" w:hAnsi="Arial" w:cs="Arial"/>
          <w:bCs/>
        </w:rPr>
        <w:t>Wh</w:t>
      </w:r>
      <w:r w:rsidR="00D905ED">
        <w:rPr>
          <w:rFonts w:ascii="Arial" w:hAnsi="Arial" w:cs="Arial"/>
          <w:bCs/>
        </w:rPr>
        <w:t>ova</w:t>
      </w:r>
      <w:proofErr w:type="spellEnd"/>
      <w:r w:rsidR="00D905ED">
        <w:rPr>
          <w:rFonts w:ascii="Arial" w:hAnsi="Arial" w:cs="Arial"/>
          <w:bCs/>
        </w:rPr>
        <w:t xml:space="preserve"> is set up to manage the comped f</w:t>
      </w:r>
      <w:r w:rsidR="00646F89">
        <w:rPr>
          <w:rFonts w:ascii="Arial" w:hAnsi="Arial" w:cs="Arial"/>
          <w:bCs/>
        </w:rPr>
        <w:t>ees for Board Members and retired</w:t>
      </w:r>
      <w:r w:rsidR="00D905ED">
        <w:rPr>
          <w:rFonts w:ascii="Arial" w:hAnsi="Arial" w:cs="Arial"/>
          <w:bCs/>
        </w:rPr>
        <w:t xml:space="preserve"> ministers.  Glenda related that it is being factored into the programming.  Greg informed us that it is already up and running through the Great Lakes Unity Website. </w:t>
      </w:r>
    </w:p>
    <w:p w14:paraId="045E3552" w14:textId="77777777" w:rsidR="00264E82" w:rsidRDefault="00264E82" w:rsidP="00264E82">
      <w:pPr>
        <w:pStyle w:val="ListParagraph"/>
        <w:widowControl w:val="0"/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  <w:bCs/>
        </w:rPr>
      </w:pPr>
    </w:p>
    <w:p w14:paraId="2B483019" w14:textId="11522C05" w:rsidR="002079CF" w:rsidRPr="00264E82" w:rsidRDefault="00264E82" w:rsidP="00623222">
      <w:pPr>
        <w:pStyle w:val="ListParagraph"/>
        <w:widowControl w:val="0"/>
        <w:numPr>
          <w:ilvl w:val="0"/>
          <w:numId w:val="3"/>
        </w:numPr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  <w:bCs/>
        </w:rPr>
      </w:pPr>
      <w:r w:rsidRPr="00264E82">
        <w:rPr>
          <w:rFonts w:ascii="Arial" w:hAnsi="Arial" w:cs="Arial"/>
          <w:bCs/>
        </w:rPr>
        <w:t>UWM report – Sandy related that The Path has all the information we need.  She asked for any questions.  No one had questions.</w:t>
      </w:r>
      <w:r w:rsidR="00D905ED" w:rsidRPr="00264E82">
        <w:rPr>
          <w:rFonts w:ascii="Arial" w:hAnsi="Arial" w:cs="Arial"/>
          <w:bCs/>
        </w:rPr>
        <w:t xml:space="preserve"> </w:t>
      </w:r>
    </w:p>
    <w:p w14:paraId="0D52E658" w14:textId="77777777" w:rsidR="00260E7B" w:rsidRDefault="00260E7B" w:rsidP="00260E7B">
      <w:pPr>
        <w:pStyle w:val="ListParagraph"/>
        <w:widowControl w:val="0"/>
        <w:tabs>
          <w:tab w:val="clear" w:pos="2448"/>
        </w:tabs>
        <w:overflowPunct w:val="0"/>
        <w:autoSpaceDE w:val="0"/>
        <w:spacing w:after="0" w:line="252" w:lineRule="auto"/>
        <w:ind w:left="360" w:right="-360"/>
        <w:contextualSpacing/>
        <w:rPr>
          <w:rFonts w:ascii="Arial" w:hAnsi="Arial" w:cs="Arial"/>
          <w:bCs/>
        </w:rPr>
      </w:pPr>
    </w:p>
    <w:p w14:paraId="6B2DB1BC" w14:textId="77777777" w:rsidR="002079CF" w:rsidRPr="002079CF" w:rsidRDefault="1963FCE5" w:rsidP="002079CF">
      <w:pPr>
        <w:widowControl w:val="0"/>
        <w:overflowPunct w:val="0"/>
        <w:autoSpaceDE w:val="0"/>
        <w:spacing w:after="0" w:line="252" w:lineRule="auto"/>
        <w:ind w:right="-360"/>
        <w:contextualSpacing/>
        <w:rPr>
          <w:rFonts w:ascii="Arial" w:hAnsi="Arial" w:cs="Arial"/>
          <w:b/>
          <w:sz w:val="24"/>
          <w:szCs w:val="24"/>
        </w:rPr>
      </w:pPr>
      <w:r w:rsidRPr="1963FCE5">
        <w:rPr>
          <w:rFonts w:ascii="Arial" w:hAnsi="Arial" w:cs="Arial"/>
          <w:b/>
          <w:bCs/>
          <w:sz w:val="24"/>
          <w:szCs w:val="24"/>
        </w:rPr>
        <w:t>Old Business</w:t>
      </w:r>
    </w:p>
    <w:p w14:paraId="4CB81D43" w14:textId="2C9C94A5" w:rsidR="1963FCE5" w:rsidRPr="00264E82" w:rsidRDefault="1963FCE5" w:rsidP="1963FCE5">
      <w:pPr>
        <w:pStyle w:val="ListParagraph"/>
        <w:numPr>
          <w:ilvl w:val="0"/>
          <w:numId w:val="1"/>
        </w:numPr>
        <w:spacing w:after="0" w:line="252" w:lineRule="auto"/>
        <w:ind w:right="-360"/>
        <w:rPr>
          <w:b/>
          <w:bCs/>
        </w:rPr>
      </w:pPr>
      <w:r w:rsidRPr="1963FCE5">
        <w:rPr>
          <w:rFonts w:ascii="Arial" w:hAnsi="Arial" w:cs="Arial"/>
        </w:rPr>
        <w:t>Status of Diana’s request for reimbursement for unemployment</w:t>
      </w:r>
      <w:r w:rsidR="00264E82">
        <w:rPr>
          <w:rFonts w:ascii="Arial" w:hAnsi="Arial" w:cs="Arial"/>
        </w:rPr>
        <w:t xml:space="preserve"> – tabled until more information is available.</w:t>
      </w:r>
    </w:p>
    <w:p w14:paraId="0DFF45CD" w14:textId="77777777" w:rsidR="00264E82" w:rsidRPr="00D905ED" w:rsidRDefault="00264E82" w:rsidP="00264E82">
      <w:pPr>
        <w:pStyle w:val="ListParagraph"/>
        <w:spacing w:after="0" w:line="252" w:lineRule="auto"/>
        <w:ind w:right="-360"/>
        <w:rPr>
          <w:b/>
          <w:bCs/>
        </w:rPr>
      </w:pPr>
    </w:p>
    <w:p w14:paraId="45185265" w14:textId="53AEA916" w:rsidR="00D905ED" w:rsidRPr="00D905ED" w:rsidRDefault="00646F89" w:rsidP="00D905ED">
      <w:pPr>
        <w:pStyle w:val="ListParagraph"/>
        <w:numPr>
          <w:ilvl w:val="0"/>
          <w:numId w:val="1"/>
        </w:numPr>
        <w:spacing w:after="0" w:line="252" w:lineRule="auto"/>
        <w:ind w:right="-360"/>
        <w:rPr>
          <w:rFonts w:asciiTheme="minorHAnsi" w:eastAsiaTheme="minorEastAsia" w:hAnsiTheme="minorHAnsi" w:cstheme="minorBidi"/>
          <w:b/>
          <w:bCs/>
        </w:rPr>
      </w:pPr>
      <w:r>
        <w:rPr>
          <w:rFonts w:ascii="Arial" w:hAnsi="Arial" w:cs="Arial"/>
        </w:rPr>
        <w:t>Update on GLR</w:t>
      </w:r>
      <w:r w:rsidR="00D905ED" w:rsidRPr="1963FCE5">
        <w:rPr>
          <w:rFonts w:ascii="Arial" w:hAnsi="Arial" w:cs="Arial"/>
        </w:rPr>
        <w:t xml:space="preserve"> presenter contracts</w:t>
      </w:r>
      <w:r w:rsidR="009C42E3">
        <w:rPr>
          <w:rFonts w:ascii="Arial" w:hAnsi="Arial" w:cs="Arial"/>
        </w:rPr>
        <w:t>:</w:t>
      </w:r>
    </w:p>
    <w:p w14:paraId="4DBF75D5" w14:textId="6D3FEB0C" w:rsidR="00D905ED" w:rsidRDefault="007763D7" w:rsidP="00D905ED">
      <w:pPr>
        <w:pStyle w:val="ListParagraph"/>
        <w:spacing w:after="0" w:line="252" w:lineRule="auto"/>
        <w:ind w:right="-360"/>
        <w:rPr>
          <w:rFonts w:ascii="Arial" w:hAnsi="Arial" w:cs="Arial"/>
          <w:bCs/>
        </w:rPr>
      </w:pPr>
      <w:r w:rsidRPr="007763D7">
        <w:rPr>
          <w:rFonts w:ascii="Arial" w:hAnsi="Arial" w:cs="Arial"/>
          <w:bCs/>
        </w:rPr>
        <w:t>A special meeting was held of the executive team.  The question of conference fees for our keynotes</w:t>
      </w:r>
      <w:r w:rsidR="009C42E3">
        <w:rPr>
          <w:rFonts w:ascii="Arial" w:hAnsi="Arial" w:cs="Arial"/>
          <w:bCs/>
        </w:rPr>
        <w:t xml:space="preserve"> was discussed   Ray stated that he thinks</w:t>
      </w:r>
      <w:r w:rsidRPr="007763D7">
        <w:rPr>
          <w:rFonts w:ascii="Arial" w:hAnsi="Arial" w:cs="Arial"/>
          <w:bCs/>
        </w:rPr>
        <w:t xml:space="preserve"> we should offer them the original amount.  </w:t>
      </w:r>
      <w:r>
        <w:rPr>
          <w:rFonts w:ascii="Arial" w:hAnsi="Arial" w:cs="Arial"/>
          <w:bCs/>
        </w:rPr>
        <w:t xml:space="preserve">Carl stated that the financial impact of this arrangement is manageable.  The Conference Team wishes to offer the presenters the original amount for the presentation.  </w:t>
      </w:r>
      <w:r w:rsidR="00264E82">
        <w:rPr>
          <w:rFonts w:ascii="Arial" w:hAnsi="Arial" w:cs="Arial"/>
          <w:bCs/>
        </w:rPr>
        <w:t>Ray moved that we pay the presenters and musicians their original fee.  Carl seconded.  Passed unanimously.</w:t>
      </w:r>
    </w:p>
    <w:p w14:paraId="4DA07266" w14:textId="77777777" w:rsidR="00264E82" w:rsidRPr="007763D7" w:rsidRDefault="00264E82" w:rsidP="00D905ED">
      <w:pPr>
        <w:pStyle w:val="ListParagraph"/>
        <w:spacing w:after="0" w:line="252" w:lineRule="auto"/>
        <w:ind w:right="-360"/>
        <w:rPr>
          <w:rFonts w:ascii="Arial" w:hAnsi="Arial" w:cs="Arial"/>
          <w:bCs/>
        </w:rPr>
      </w:pPr>
    </w:p>
    <w:p w14:paraId="7D7A92B4" w14:textId="750569AF" w:rsidR="002079CF" w:rsidRDefault="1963FCE5" w:rsidP="002079CF">
      <w:pPr>
        <w:widowControl w:val="0"/>
        <w:overflowPunct w:val="0"/>
        <w:autoSpaceDE w:val="0"/>
        <w:spacing w:after="0" w:line="252" w:lineRule="auto"/>
        <w:ind w:right="-360"/>
        <w:contextualSpacing/>
        <w:rPr>
          <w:rFonts w:ascii="Arial" w:hAnsi="Arial" w:cs="Arial"/>
          <w:b/>
          <w:bCs/>
          <w:sz w:val="24"/>
          <w:szCs w:val="24"/>
        </w:rPr>
      </w:pPr>
      <w:r w:rsidRPr="1963FCE5">
        <w:rPr>
          <w:rFonts w:ascii="Arial" w:hAnsi="Arial" w:cs="Arial"/>
          <w:b/>
          <w:bCs/>
          <w:sz w:val="24"/>
          <w:szCs w:val="24"/>
        </w:rPr>
        <w:t>New Business</w:t>
      </w:r>
    </w:p>
    <w:p w14:paraId="6BB448BF" w14:textId="79C88184" w:rsidR="00B6164F" w:rsidRPr="00B6164F" w:rsidRDefault="00B6164F" w:rsidP="002079CF">
      <w:pPr>
        <w:widowControl w:val="0"/>
        <w:overflowPunct w:val="0"/>
        <w:autoSpaceDE w:val="0"/>
        <w:spacing w:after="0" w:line="252" w:lineRule="auto"/>
        <w:ind w:right="-360"/>
        <w:contextualSpacing/>
        <w:rPr>
          <w:rFonts w:ascii="Arial" w:hAnsi="Arial" w:cs="Arial"/>
          <w:sz w:val="24"/>
          <w:szCs w:val="24"/>
        </w:rPr>
      </w:pPr>
      <w:r w:rsidRPr="00B6164F">
        <w:rPr>
          <w:rFonts w:ascii="Arial" w:hAnsi="Arial" w:cs="Arial"/>
          <w:bCs/>
          <w:sz w:val="24"/>
          <w:szCs w:val="24"/>
        </w:rPr>
        <w:t>Glenda turned the meeting over to Ray due to technical difficulties.</w:t>
      </w:r>
    </w:p>
    <w:p w14:paraId="4777497F" w14:textId="513829B3" w:rsidR="1963FCE5" w:rsidRPr="00264E82" w:rsidRDefault="1963FCE5" w:rsidP="1963FCE5">
      <w:pPr>
        <w:pStyle w:val="ListParagraph"/>
        <w:numPr>
          <w:ilvl w:val="0"/>
          <w:numId w:val="5"/>
        </w:numPr>
        <w:spacing w:after="0" w:line="252" w:lineRule="auto"/>
        <w:ind w:right="-360"/>
        <w:rPr>
          <w:rFonts w:asciiTheme="minorHAnsi" w:eastAsiaTheme="minorEastAsia" w:hAnsiTheme="minorHAnsi" w:cstheme="minorBidi"/>
          <w:b/>
          <w:bCs/>
        </w:rPr>
      </w:pPr>
      <w:r w:rsidRPr="00B6164F">
        <w:rPr>
          <w:rFonts w:ascii="Arial" w:hAnsi="Arial" w:cs="Arial"/>
        </w:rPr>
        <w:t>Communications Policy</w:t>
      </w:r>
      <w:r w:rsidR="00264E82" w:rsidRPr="00B6164F">
        <w:rPr>
          <w:rFonts w:ascii="Arial" w:hAnsi="Arial" w:cs="Arial"/>
        </w:rPr>
        <w:t xml:space="preserve">:  </w:t>
      </w:r>
      <w:r w:rsidR="00B6164F" w:rsidRPr="00B6164F">
        <w:rPr>
          <w:rFonts w:ascii="Arial" w:hAnsi="Arial" w:cs="Arial"/>
        </w:rPr>
        <w:t>Eileen explained the need for the policy to b</w:t>
      </w:r>
      <w:r w:rsidR="00B6164F">
        <w:rPr>
          <w:rFonts w:ascii="Arial" w:hAnsi="Arial" w:cs="Arial"/>
        </w:rPr>
        <w:t>e set forth for everyone to be able to follow.  The proposal is attached.  We are going to re</w:t>
      </w:r>
      <w:r w:rsidR="00ED72DC">
        <w:rPr>
          <w:rFonts w:ascii="Arial" w:hAnsi="Arial" w:cs="Arial"/>
        </w:rPr>
        <w:t>view it this month and finalize</w:t>
      </w:r>
      <w:r w:rsidR="00B6164F">
        <w:rPr>
          <w:rFonts w:ascii="Arial" w:hAnsi="Arial" w:cs="Arial"/>
        </w:rPr>
        <w:t xml:space="preserve"> our approval at the next monthly meeting.</w:t>
      </w:r>
    </w:p>
    <w:p w14:paraId="5B53DB25" w14:textId="77777777" w:rsidR="00264E82" w:rsidRDefault="00264E82" w:rsidP="00264E82">
      <w:pPr>
        <w:pStyle w:val="ListParagraph"/>
        <w:spacing w:after="0" w:line="252" w:lineRule="auto"/>
        <w:ind w:right="-360"/>
        <w:rPr>
          <w:rFonts w:asciiTheme="minorHAnsi" w:eastAsiaTheme="minorEastAsia" w:hAnsiTheme="minorHAnsi" w:cstheme="minorBidi"/>
          <w:b/>
          <w:bCs/>
        </w:rPr>
      </w:pPr>
    </w:p>
    <w:p w14:paraId="30D49595" w14:textId="43F46BF9" w:rsidR="00B6164F" w:rsidRDefault="1963FCE5" w:rsidP="00B6164F">
      <w:pPr>
        <w:pStyle w:val="ListParagraph"/>
        <w:numPr>
          <w:ilvl w:val="0"/>
          <w:numId w:val="5"/>
        </w:numPr>
        <w:spacing w:after="0" w:line="252" w:lineRule="auto"/>
        <w:ind w:right="-360"/>
        <w:rPr>
          <w:b/>
          <w:bCs/>
        </w:rPr>
      </w:pPr>
      <w:r w:rsidRPr="1963FCE5">
        <w:rPr>
          <w:rFonts w:ascii="Arial" w:hAnsi="Arial" w:cs="Arial"/>
        </w:rPr>
        <w:t xml:space="preserve">Blog </w:t>
      </w:r>
      <w:r w:rsidR="00F802FC" w:rsidRPr="1963FCE5">
        <w:rPr>
          <w:rFonts w:ascii="Arial" w:hAnsi="Arial" w:cs="Arial"/>
        </w:rPr>
        <w:t>Assignments</w:t>
      </w:r>
      <w:r w:rsidR="00F802FC">
        <w:rPr>
          <w:rFonts w:ascii="Arial" w:hAnsi="Arial" w:cs="Arial"/>
        </w:rPr>
        <w:t>; Eileen</w:t>
      </w:r>
      <w:r w:rsidR="00B6164F">
        <w:rPr>
          <w:rFonts w:ascii="Arial" w:hAnsi="Arial" w:cs="Arial"/>
        </w:rPr>
        <w:t xml:space="preserve"> asked for volunteers to write BLOG:  </w:t>
      </w:r>
    </w:p>
    <w:p w14:paraId="6815A529" w14:textId="5249EF6F" w:rsidR="00B6164F" w:rsidRPr="00B6164F" w:rsidRDefault="00B6164F" w:rsidP="00B6164F">
      <w:pPr>
        <w:pStyle w:val="ListParagraph"/>
        <w:spacing w:after="0" w:line="252" w:lineRule="auto"/>
        <w:ind w:right="-360"/>
        <w:rPr>
          <w:rFonts w:ascii="Arial" w:hAnsi="Arial" w:cs="Arial"/>
          <w:bCs/>
        </w:rPr>
      </w:pPr>
      <w:r w:rsidRPr="00B6164F">
        <w:rPr>
          <w:rFonts w:ascii="Arial" w:hAnsi="Arial" w:cs="Arial"/>
          <w:bCs/>
        </w:rPr>
        <w:t>September – Glenda</w:t>
      </w:r>
    </w:p>
    <w:p w14:paraId="251D01B9" w14:textId="5FD71C14" w:rsidR="00B6164F" w:rsidRPr="00B6164F" w:rsidRDefault="00B6164F" w:rsidP="00B6164F">
      <w:pPr>
        <w:pStyle w:val="ListParagraph"/>
        <w:spacing w:after="0" w:line="252" w:lineRule="auto"/>
        <w:ind w:right="-360"/>
        <w:rPr>
          <w:rFonts w:ascii="Arial" w:hAnsi="Arial" w:cs="Arial"/>
          <w:bCs/>
        </w:rPr>
      </w:pPr>
      <w:r w:rsidRPr="00B6164F">
        <w:rPr>
          <w:rFonts w:ascii="Arial" w:hAnsi="Arial" w:cs="Arial"/>
          <w:bCs/>
        </w:rPr>
        <w:lastRenderedPageBreak/>
        <w:t>October – Ray</w:t>
      </w:r>
    </w:p>
    <w:p w14:paraId="5F0559D4" w14:textId="5E2BAEC4" w:rsidR="00B6164F" w:rsidRPr="00B6164F" w:rsidRDefault="00B6164F" w:rsidP="00B6164F">
      <w:pPr>
        <w:pStyle w:val="ListParagraph"/>
        <w:spacing w:after="0" w:line="252" w:lineRule="auto"/>
        <w:ind w:right="-360"/>
        <w:rPr>
          <w:rFonts w:ascii="Arial" w:hAnsi="Arial" w:cs="Arial"/>
          <w:bCs/>
        </w:rPr>
      </w:pPr>
      <w:r w:rsidRPr="00B6164F">
        <w:rPr>
          <w:rFonts w:ascii="Arial" w:hAnsi="Arial" w:cs="Arial"/>
          <w:bCs/>
        </w:rPr>
        <w:t>November –Carl</w:t>
      </w:r>
    </w:p>
    <w:p w14:paraId="4F1E9C2B" w14:textId="47AD5838" w:rsidR="00B6164F" w:rsidRPr="00B6164F" w:rsidRDefault="00B6164F" w:rsidP="00B6164F">
      <w:pPr>
        <w:pStyle w:val="ListParagraph"/>
        <w:spacing w:after="0" w:line="252" w:lineRule="auto"/>
        <w:ind w:right="-360"/>
        <w:rPr>
          <w:rFonts w:ascii="Arial" w:hAnsi="Arial" w:cs="Arial"/>
          <w:bCs/>
        </w:rPr>
      </w:pPr>
      <w:r w:rsidRPr="00B6164F">
        <w:rPr>
          <w:rFonts w:ascii="Arial" w:hAnsi="Arial" w:cs="Arial"/>
          <w:bCs/>
        </w:rPr>
        <w:t>December – Diane</w:t>
      </w:r>
    </w:p>
    <w:p w14:paraId="601E4372" w14:textId="5FA29879" w:rsidR="00B6164F" w:rsidRDefault="00B6164F" w:rsidP="00B6164F">
      <w:pPr>
        <w:pStyle w:val="ListParagraph"/>
        <w:spacing w:after="0" w:line="252" w:lineRule="auto"/>
        <w:ind w:right="-360"/>
        <w:rPr>
          <w:rFonts w:ascii="Arial" w:hAnsi="Arial" w:cs="Arial"/>
          <w:bCs/>
        </w:rPr>
      </w:pPr>
      <w:r w:rsidRPr="00B6164F">
        <w:rPr>
          <w:rFonts w:ascii="Arial" w:hAnsi="Arial" w:cs="Arial"/>
          <w:bCs/>
        </w:rPr>
        <w:t xml:space="preserve">January </w:t>
      </w:r>
      <w:r>
        <w:rPr>
          <w:rFonts w:ascii="Arial" w:hAnsi="Arial" w:cs="Arial"/>
          <w:bCs/>
        </w:rPr>
        <w:t>–</w:t>
      </w:r>
      <w:r w:rsidRPr="00B6164F">
        <w:rPr>
          <w:rFonts w:ascii="Arial" w:hAnsi="Arial" w:cs="Arial"/>
          <w:bCs/>
        </w:rPr>
        <w:t xml:space="preserve"> Cindy</w:t>
      </w:r>
    </w:p>
    <w:p w14:paraId="11F206C0" w14:textId="77777777" w:rsidR="00B6164F" w:rsidRPr="00B6164F" w:rsidRDefault="00B6164F" w:rsidP="00B6164F">
      <w:pPr>
        <w:pStyle w:val="ListParagraph"/>
        <w:spacing w:after="0" w:line="252" w:lineRule="auto"/>
        <w:ind w:right="-360"/>
        <w:rPr>
          <w:rFonts w:ascii="Arial" w:hAnsi="Arial" w:cs="Arial"/>
          <w:bCs/>
        </w:rPr>
      </w:pPr>
    </w:p>
    <w:p w14:paraId="5E337771" w14:textId="04C6269E" w:rsidR="006A204A" w:rsidRPr="006A204A" w:rsidRDefault="1963FCE5" w:rsidP="006A204A">
      <w:pPr>
        <w:pStyle w:val="ListParagraph"/>
        <w:numPr>
          <w:ilvl w:val="0"/>
          <w:numId w:val="5"/>
        </w:numPr>
        <w:spacing w:after="0" w:line="252" w:lineRule="auto"/>
        <w:ind w:right="-360"/>
        <w:rPr>
          <w:b/>
          <w:bCs/>
        </w:rPr>
      </w:pPr>
      <w:r w:rsidRPr="1963FCE5">
        <w:rPr>
          <w:rFonts w:ascii="Arial" w:hAnsi="Arial" w:cs="Arial"/>
        </w:rPr>
        <w:t>Regional WDP- Kurt Condra requested addresses of all ministries.</w:t>
      </w:r>
      <w:r w:rsidR="00B6164F">
        <w:rPr>
          <w:rFonts w:ascii="Arial" w:hAnsi="Arial" w:cs="Arial"/>
        </w:rPr>
        <w:t xml:space="preserve">  </w:t>
      </w:r>
      <w:r w:rsidR="00AF7949">
        <w:rPr>
          <w:rFonts w:ascii="Arial" w:hAnsi="Arial" w:cs="Arial"/>
        </w:rPr>
        <w:t xml:space="preserve">Glenda stated that she had already reached out to him via email to provide </w:t>
      </w:r>
      <w:r w:rsidR="00F802FC">
        <w:rPr>
          <w:rFonts w:ascii="Arial" w:hAnsi="Arial" w:cs="Arial"/>
        </w:rPr>
        <w:t>the information.  T</w:t>
      </w:r>
      <w:r w:rsidR="00B6164F">
        <w:rPr>
          <w:rFonts w:ascii="Arial" w:hAnsi="Arial" w:cs="Arial"/>
        </w:rPr>
        <w:t>he team agreed to have the link to register on our website.  Greg has it on our facebook page.  Ray suggested that we put it into our September e-news. The deadline for submitting videos is August 28</w:t>
      </w:r>
      <w:r w:rsidR="00B6164F" w:rsidRPr="00B6164F">
        <w:rPr>
          <w:rFonts w:ascii="Arial" w:hAnsi="Arial" w:cs="Arial"/>
          <w:vertAlign w:val="superscript"/>
        </w:rPr>
        <w:t>th</w:t>
      </w:r>
      <w:r w:rsidR="00B6164F">
        <w:rPr>
          <w:rFonts w:ascii="Arial" w:hAnsi="Arial" w:cs="Arial"/>
        </w:rPr>
        <w:t xml:space="preserve">.  </w:t>
      </w:r>
    </w:p>
    <w:p w14:paraId="52174989" w14:textId="77777777" w:rsidR="006A204A" w:rsidRPr="006A204A" w:rsidRDefault="006A204A" w:rsidP="006A204A">
      <w:pPr>
        <w:pStyle w:val="ListParagraph"/>
        <w:spacing w:after="0" w:line="252" w:lineRule="auto"/>
        <w:ind w:right="-360"/>
        <w:rPr>
          <w:b/>
          <w:bCs/>
        </w:rPr>
      </w:pPr>
    </w:p>
    <w:p w14:paraId="40891D85" w14:textId="2DA5E2C3" w:rsidR="006A204A" w:rsidRPr="006A204A" w:rsidRDefault="006A204A" w:rsidP="006A204A">
      <w:pPr>
        <w:pStyle w:val="ListParagraph"/>
        <w:numPr>
          <w:ilvl w:val="0"/>
          <w:numId w:val="5"/>
        </w:numPr>
        <w:spacing w:after="0" w:line="252" w:lineRule="auto"/>
        <w:ind w:right="-360"/>
        <w:rPr>
          <w:b/>
          <w:bCs/>
        </w:rPr>
      </w:pPr>
      <w:r>
        <w:rPr>
          <w:rFonts w:ascii="Arial" w:hAnsi="Arial" w:cs="Arial"/>
        </w:rPr>
        <w:t>Cindy Y asked how the voting by secret ballot will be managed.  The Conference Team will follow up on that.</w:t>
      </w:r>
    </w:p>
    <w:p w14:paraId="4FF90C3C" w14:textId="77777777" w:rsidR="006A204A" w:rsidRPr="006A204A" w:rsidRDefault="006A204A" w:rsidP="006A204A">
      <w:pPr>
        <w:pStyle w:val="ListParagraph"/>
        <w:spacing w:after="0" w:line="252" w:lineRule="auto"/>
        <w:ind w:right="-360"/>
        <w:rPr>
          <w:b/>
          <w:bCs/>
        </w:rPr>
      </w:pPr>
    </w:p>
    <w:p w14:paraId="5898BE69" w14:textId="3FDA0979" w:rsidR="006A204A" w:rsidRPr="006A204A" w:rsidRDefault="006A204A" w:rsidP="006A204A">
      <w:pPr>
        <w:pStyle w:val="ListParagraph"/>
        <w:numPr>
          <w:ilvl w:val="0"/>
          <w:numId w:val="5"/>
        </w:numPr>
        <w:spacing w:after="0" w:line="252" w:lineRule="auto"/>
        <w:ind w:right="-360"/>
        <w:rPr>
          <w:b/>
          <w:bCs/>
        </w:rPr>
      </w:pPr>
      <w:r>
        <w:rPr>
          <w:rFonts w:ascii="Arial" w:hAnsi="Arial" w:cs="Arial"/>
        </w:rPr>
        <w:t xml:space="preserve">Greg asked if there would be a spot in the conference when the staff members would give reports for their year activities and recruiting volunteers for their teams.  Ray </w:t>
      </w:r>
      <w:r w:rsidR="00F802FC">
        <w:rPr>
          <w:rFonts w:ascii="Arial" w:hAnsi="Arial" w:cs="Arial"/>
        </w:rPr>
        <w:t>responded</w:t>
      </w:r>
      <w:r>
        <w:rPr>
          <w:rFonts w:ascii="Arial" w:hAnsi="Arial" w:cs="Arial"/>
        </w:rPr>
        <w:t xml:space="preserve"> that it is done in the Business Meeting.</w:t>
      </w:r>
    </w:p>
    <w:p w14:paraId="08532F47" w14:textId="7467AFD0" w:rsidR="006A204A" w:rsidRDefault="006A204A" w:rsidP="006A204A">
      <w:pPr>
        <w:spacing w:after="0" w:line="252" w:lineRule="auto"/>
        <w:ind w:right="-360"/>
        <w:rPr>
          <w:b/>
          <w:bCs/>
        </w:rPr>
      </w:pPr>
    </w:p>
    <w:p w14:paraId="48D0A3F1" w14:textId="26134240" w:rsidR="006A204A" w:rsidRDefault="006A204A" w:rsidP="006A204A">
      <w:pPr>
        <w:spacing w:after="0" w:line="252" w:lineRule="auto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Carl moved, seconded by Eileen to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adjourn.  </w:t>
      </w:r>
      <w:r w:rsidRPr="006A204A">
        <w:rPr>
          <w:rFonts w:ascii="Arial" w:hAnsi="Arial" w:cs="Arial"/>
          <w:bCs/>
          <w:sz w:val="24"/>
          <w:szCs w:val="24"/>
        </w:rPr>
        <w:t xml:space="preserve">Meeting </w:t>
      </w:r>
      <w:r>
        <w:rPr>
          <w:rFonts w:ascii="Arial" w:hAnsi="Arial" w:cs="Arial"/>
          <w:bCs/>
          <w:sz w:val="24"/>
          <w:szCs w:val="24"/>
        </w:rPr>
        <w:t xml:space="preserve">was </w:t>
      </w:r>
      <w:r w:rsidRPr="006A204A">
        <w:rPr>
          <w:rFonts w:ascii="Arial" w:hAnsi="Arial" w:cs="Arial"/>
          <w:bCs/>
          <w:sz w:val="24"/>
          <w:szCs w:val="24"/>
        </w:rPr>
        <w:t>adjourned at 3:05 pm.</w:t>
      </w:r>
    </w:p>
    <w:p w14:paraId="4BE15E20" w14:textId="3CC401EF" w:rsidR="009372AC" w:rsidRDefault="009372AC" w:rsidP="006A204A">
      <w:pPr>
        <w:spacing w:after="0" w:line="252" w:lineRule="auto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Respectfully submitted, Rev. Diane Stark, Secretary</w:t>
      </w:r>
    </w:p>
    <w:p w14:paraId="468AEF50" w14:textId="7E92503D" w:rsidR="009372AC" w:rsidRPr="006A204A" w:rsidRDefault="009372AC" w:rsidP="006A204A">
      <w:pPr>
        <w:spacing w:after="0" w:line="252" w:lineRule="auto"/>
        <w:ind w:right="-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Next meeting September 16, 1:30 pm EDT</w:t>
      </w:r>
    </w:p>
    <w:p w14:paraId="06216378" w14:textId="2C8EB7F1" w:rsidR="006A204A" w:rsidRPr="006A204A" w:rsidRDefault="006A204A" w:rsidP="006A204A">
      <w:pPr>
        <w:spacing w:after="0" w:line="252" w:lineRule="auto"/>
        <w:ind w:right="-360"/>
        <w:rPr>
          <w:rFonts w:ascii="Arial" w:hAnsi="Arial" w:cs="Arial"/>
          <w:bCs/>
          <w:sz w:val="24"/>
          <w:szCs w:val="24"/>
        </w:rPr>
      </w:pPr>
    </w:p>
    <w:sectPr w:rsidR="006A204A" w:rsidRPr="006A2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58060B"/>
    <w:multiLevelType w:val="hybridMultilevel"/>
    <w:tmpl w:val="F1B0A5BA"/>
    <w:lvl w:ilvl="0" w:tplc="79DED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25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563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EA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41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0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A4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87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C9A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47883"/>
    <w:multiLevelType w:val="hybridMultilevel"/>
    <w:tmpl w:val="1A08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34D1"/>
    <w:multiLevelType w:val="hybridMultilevel"/>
    <w:tmpl w:val="FE8E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01643"/>
    <w:multiLevelType w:val="hybridMultilevel"/>
    <w:tmpl w:val="9726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CF"/>
    <w:rsid w:val="00034E13"/>
    <w:rsid w:val="002079CF"/>
    <w:rsid w:val="00260E7B"/>
    <w:rsid w:val="00264E82"/>
    <w:rsid w:val="005A13D0"/>
    <w:rsid w:val="00646F89"/>
    <w:rsid w:val="0065275F"/>
    <w:rsid w:val="006A204A"/>
    <w:rsid w:val="006A4FDD"/>
    <w:rsid w:val="006D7DFC"/>
    <w:rsid w:val="00713130"/>
    <w:rsid w:val="007763D7"/>
    <w:rsid w:val="00883E10"/>
    <w:rsid w:val="00887892"/>
    <w:rsid w:val="009167C0"/>
    <w:rsid w:val="009372AC"/>
    <w:rsid w:val="009C42E3"/>
    <w:rsid w:val="00AF7949"/>
    <w:rsid w:val="00B6164F"/>
    <w:rsid w:val="00D528F3"/>
    <w:rsid w:val="00D905ED"/>
    <w:rsid w:val="00ED72DC"/>
    <w:rsid w:val="00F802FC"/>
    <w:rsid w:val="1963F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369C"/>
  <w15:chartTrackingRefBased/>
  <w15:docId w15:val="{BE3455A9-F35E-4D4E-A6A4-05637516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CF"/>
    <w:rPr>
      <w:rFonts w:ascii="Maiandra GD" w:hAnsi="Maiandra GD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2079CF"/>
    <w:pPr>
      <w:tabs>
        <w:tab w:val="left" w:pos="2448"/>
      </w:tabs>
      <w:suppressAutoHyphens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9CF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079CF"/>
    <w:pPr>
      <w:tabs>
        <w:tab w:val="left" w:pos="2448"/>
      </w:tabs>
      <w:suppressAutoHyphens/>
      <w:spacing w:after="240" w:line="276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Walden</dc:creator>
  <cp:keywords/>
  <dc:description/>
  <cp:lastModifiedBy>Diane Stark</cp:lastModifiedBy>
  <cp:revision>8</cp:revision>
  <dcterms:created xsi:type="dcterms:W3CDTF">2020-08-26T17:05:00Z</dcterms:created>
  <dcterms:modified xsi:type="dcterms:W3CDTF">2020-08-28T15:26:00Z</dcterms:modified>
</cp:coreProperties>
</file>